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9634" w14:textId="77777777" w:rsidR="00FD7997" w:rsidRPr="00A37935" w:rsidRDefault="00875EF6" w:rsidP="006B0A67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A37935">
        <w:rPr>
          <w:rFonts w:ascii="Verdana" w:hAnsi="Verdana"/>
          <w:b/>
          <w:sz w:val="36"/>
          <w:szCs w:val="36"/>
        </w:rPr>
        <w:t>PHYSICAL EDUCATION KIT</w:t>
      </w:r>
    </w:p>
    <w:p w14:paraId="582D9635" w14:textId="77777777" w:rsidR="00586008" w:rsidRPr="00A37935" w:rsidRDefault="00586008" w:rsidP="006B0A67">
      <w:pPr>
        <w:jc w:val="center"/>
        <w:rPr>
          <w:rFonts w:ascii="Verdana" w:hAnsi="Verdana"/>
          <w:b/>
          <w:sz w:val="36"/>
          <w:szCs w:val="36"/>
        </w:rPr>
      </w:pPr>
    </w:p>
    <w:tbl>
      <w:tblPr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906"/>
        <w:gridCol w:w="3198"/>
      </w:tblGrid>
      <w:tr w:rsidR="00A37935" w:rsidRPr="00AA668D" w14:paraId="10B32D0F" w14:textId="77777777" w:rsidTr="00F24DA6">
        <w:trPr>
          <w:trHeight w:val="52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E8EB" w14:textId="05C0E24D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kern w:val="28"/>
                <w:sz w:val="14"/>
                <w:szCs w:val="19"/>
                <w14:cntxtAlts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Item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3D44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Boys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0E86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Girls</w:t>
            </w:r>
          </w:p>
        </w:tc>
      </w:tr>
      <w:tr w:rsidR="00A37935" w:rsidRPr="00AA668D" w14:paraId="30ED9CCC" w14:textId="77777777" w:rsidTr="00F24DA6">
        <w:trPr>
          <w:trHeight w:val="89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4E06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Corbet crested shorts**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112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  <w:p w14:paraId="7318B7E4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14"/>
                <w:szCs w:val="19"/>
              </w:rPr>
            </w:pPr>
            <w:r w:rsidRPr="00AA668D">
              <w:rPr>
                <w:rFonts w:ascii="Verdana" w:hAnsi="Verdana"/>
                <w:szCs w:val="24"/>
              </w:rPr>
              <w:t>Optional alternative – Rugby shorts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A4E9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  <w:p w14:paraId="21EA3485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14"/>
                <w:szCs w:val="19"/>
              </w:rPr>
            </w:pPr>
            <w:r w:rsidRPr="00AA668D">
              <w:rPr>
                <w:rFonts w:ascii="Verdana" w:hAnsi="Verdana"/>
                <w:szCs w:val="24"/>
              </w:rPr>
              <w:t xml:space="preserve">Optional alternative – </w:t>
            </w:r>
            <w:proofErr w:type="spellStart"/>
            <w:r w:rsidRPr="00AA668D">
              <w:rPr>
                <w:rFonts w:ascii="Verdana" w:hAnsi="Verdana"/>
                <w:szCs w:val="24"/>
              </w:rPr>
              <w:t>Skorts</w:t>
            </w:r>
            <w:proofErr w:type="spellEnd"/>
          </w:p>
        </w:tc>
      </w:tr>
      <w:tr w:rsidR="00A37935" w:rsidRPr="00AA668D" w14:paraId="3CD57CB6" w14:textId="77777777" w:rsidTr="00F24DA6">
        <w:trPr>
          <w:trHeight w:val="60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06B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Corbet crested polo shirt**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74B2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NO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9ED1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</w:tr>
      <w:tr w:rsidR="00A37935" w:rsidRPr="00AA668D" w14:paraId="6C49C506" w14:textId="77777777" w:rsidTr="00F24DA6">
        <w:trPr>
          <w:trHeight w:val="60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223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Corbet crested rugby shirt**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787D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2B74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NO</w:t>
            </w:r>
          </w:p>
        </w:tc>
      </w:tr>
      <w:tr w:rsidR="00A37935" w:rsidRPr="00AA668D" w14:paraId="313D4505" w14:textId="77777777" w:rsidTr="00F24DA6">
        <w:trPr>
          <w:trHeight w:val="89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66BF" w14:textId="26029C55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Corbet crested</w:t>
            </w:r>
          </w:p>
          <w:p w14:paraId="742A990E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14"/>
                <w:szCs w:val="19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performance top**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AEF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Optional</w:t>
            </w:r>
          </w:p>
          <w:p w14:paraId="7CCAFD63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14"/>
                <w:szCs w:val="19"/>
              </w:rPr>
            </w:pPr>
            <w:r w:rsidRPr="00AA668D">
              <w:rPr>
                <w:rFonts w:ascii="Verdana" w:hAnsi="Verdana"/>
                <w:szCs w:val="24"/>
              </w:rPr>
              <w:t>(Cannot be worn for rugby)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BFFF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Optional</w:t>
            </w:r>
          </w:p>
        </w:tc>
      </w:tr>
      <w:tr w:rsidR="00A37935" w:rsidRPr="00AA668D" w14:paraId="334F6AF5" w14:textId="77777777" w:rsidTr="00F24DA6">
        <w:trPr>
          <w:trHeight w:val="89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B12D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Corbet crested track pants**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D573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Optional</w:t>
            </w:r>
          </w:p>
          <w:p w14:paraId="37538F45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  <w:sz w:val="14"/>
                <w:szCs w:val="19"/>
              </w:rPr>
            </w:pPr>
            <w:r w:rsidRPr="00AA668D">
              <w:rPr>
                <w:rFonts w:ascii="Verdana" w:hAnsi="Verdana"/>
                <w:szCs w:val="24"/>
              </w:rPr>
              <w:t>(Cannot be worn for rugby)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1286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Optional</w:t>
            </w:r>
          </w:p>
        </w:tc>
      </w:tr>
      <w:tr w:rsidR="00A37935" w:rsidRPr="00AA668D" w14:paraId="191AF07F" w14:textId="77777777" w:rsidTr="00F24DA6">
        <w:trPr>
          <w:trHeight w:val="60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0F66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Navy football / rugby socks*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801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C980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</w:tr>
      <w:tr w:rsidR="00A37935" w:rsidRPr="00AA668D" w14:paraId="08444EAA" w14:textId="77777777" w:rsidTr="00F24DA6">
        <w:trPr>
          <w:trHeight w:val="60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E612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Navy base layers – tops and bottoms*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F014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D83D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</w:tr>
      <w:tr w:rsidR="00A37935" w:rsidRPr="00AA668D" w14:paraId="13D8F7FA" w14:textId="77777777" w:rsidTr="00F24DA6">
        <w:trPr>
          <w:trHeight w:val="118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9391" w14:textId="4D343229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Running trainers that offer cushioning, support and grip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0A4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30F25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</w:tr>
      <w:tr w:rsidR="00A37935" w:rsidRPr="00AA668D" w14:paraId="7ABE570B" w14:textId="77777777" w:rsidTr="00F24DA6">
        <w:trPr>
          <w:trHeight w:val="3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FD47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Studded boots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3CE5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0E90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</w:tr>
      <w:tr w:rsidR="00A37935" w:rsidRPr="00AA668D" w14:paraId="27324F46" w14:textId="77777777" w:rsidTr="00F24DA6">
        <w:trPr>
          <w:trHeight w:val="3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2BB1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Shin pads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1850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AE60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YES</w:t>
            </w:r>
          </w:p>
        </w:tc>
      </w:tr>
      <w:tr w:rsidR="00A37935" w:rsidRPr="00AA668D" w14:paraId="07DDA992" w14:textId="77777777" w:rsidTr="00F24DA6">
        <w:trPr>
          <w:trHeight w:val="89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0553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Mouth guard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1346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Optional but highly recommended for Rugby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4145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NO</w:t>
            </w:r>
          </w:p>
        </w:tc>
      </w:tr>
      <w:tr w:rsidR="00A37935" w:rsidRPr="00AA668D" w14:paraId="2C89BB25" w14:textId="77777777" w:rsidTr="00F24DA6">
        <w:trPr>
          <w:trHeight w:val="70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EDAD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Hair bands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E310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Required for pupils with long hair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8ECB" w14:textId="77777777" w:rsidR="00F24DA6" w:rsidRPr="00AA668D" w:rsidRDefault="00F24DA6" w:rsidP="00F24DA6">
            <w:pPr>
              <w:widowControl w:val="0"/>
              <w:jc w:val="center"/>
              <w:rPr>
                <w:rFonts w:ascii="Verdana" w:hAnsi="Verdana"/>
              </w:rPr>
            </w:pPr>
            <w:r w:rsidRPr="00AA668D">
              <w:rPr>
                <w:rFonts w:ascii="Verdana" w:hAnsi="Verdana"/>
                <w:b/>
                <w:bCs/>
                <w:szCs w:val="24"/>
              </w:rPr>
              <w:t>Required for pupils with long hair</w:t>
            </w:r>
          </w:p>
        </w:tc>
      </w:tr>
    </w:tbl>
    <w:p w14:paraId="79892AA6" w14:textId="77777777" w:rsidR="00F24DA6" w:rsidRPr="00AA668D" w:rsidRDefault="00F24DA6" w:rsidP="00FD7997">
      <w:pPr>
        <w:widowControl w:val="0"/>
        <w:spacing w:after="120" w:line="285" w:lineRule="auto"/>
        <w:rPr>
          <w:rFonts w:ascii="Verdana" w:hAnsi="Verdana"/>
          <w:kern w:val="28"/>
          <w:sz w:val="14"/>
          <w:szCs w:val="19"/>
          <w14:cntxtAlts/>
        </w:rPr>
      </w:pPr>
    </w:p>
    <w:p w14:paraId="359D5D82" w14:textId="68FCE25E" w:rsidR="00F24DA6" w:rsidRPr="00AA668D" w:rsidRDefault="00F24DA6" w:rsidP="00F24DA6">
      <w:pPr>
        <w:widowControl w:val="0"/>
        <w:rPr>
          <w:rFonts w:ascii="Verdana" w:hAnsi="Verdana"/>
          <w:szCs w:val="24"/>
        </w:rPr>
      </w:pPr>
      <w:r w:rsidRPr="00AA668D">
        <w:rPr>
          <w:rFonts w:ascii="Verdana" w:hAnsi="Verdana"/>
          <w:szCs w:val="24"/>
        </w:rPr>
        <w:t>*Navy base layers and navy socks can be bought from any retailer.</w:t>
      </w:r>
    </w:p>
    <w:p w14:paraId="34D6E9D2" w14:textId="77777777" w:rsidR="00F24DA6" w:rsidRPr="00AA668D" w:rsidRDefault="00F24DA6" w:rsidP="00F24DA6">
      <w:pPr>
        <w:widowControl w:val="0"/>
        <w:rPr>
          <w:rFonts w:ascii="Verdana" w:hAnsi="Verdana"/>
          <w:szCs w:val="24"/>
        </w:rPr>
      </w:pPr>
      <w:r w:rsidRPr="00AA668D">
        <w:rPr>
          <w:rFonts w:ascii="Verdana" w:hAnsi="Verdana"/>
          <w:szCs w:val="24"/>
        </w:rPr>
        <w:br/>
        <w:t>**Corbet crested PE clothing must be purchased from the official supplier (School Shop Direct).</w:t>
      </w:r>
    </w:p>
    <w:p w14:paraId="0C92393B" w14:textId="77777777" w:rsidR="00F24DA6" w:rsidRPr="00AA668D" w:rsidRDefault="00F24DA6" w:rsidP="00F24DA6">
      <w:pPr>
        <w:widowControl w:val="0"/>
        <w:rPr>
          <w:rFonts w:ascii="Verdana" w:hAnsi="Verdana"/>
          <w:b/>
          <w:bCs/>
          <w:szCs w:val="24"/>
        </w:rPr>
      </w:pPr>
      <w:r w:rsidRPr="00AA668D">
        <w:rPr>
          <w:rFonts w:ascii="Verdana" w:hAnsi="Verdana"/>
          <w:szCs w:val="24"/>
        </w:rPr>
        <w:br/>
      </w:r>
      <w:r w:rsidRPr="00AA668D">
        <w:rPr>
          <w:rFonts w:ascii="Verdana" w:hAnsi="Verdana"/>
          <w:b/>
          <w:bCs/>
          <w:szCs w:val="24"/>
        </w:rPr>
        <w:t>Please make sure that your son’s/daughter’s name is clearly marked in all PE kit so that it can be returned to them if mislaid.</w:t>
      </w:r>
    </w:p>
    <w:p w14:paraId="1E362CED" w14:textId="33D4FA47" w:rsidR="00F24DA6" w:rsidRPr="00AA668D" w:rsidRDefault="00F24DA6" w:rsidP="00F24DA6">
      <w:pPr>
        <w:widowControl w:val="0"/>
        <w:rPr>
          <w:rFonts w:ascii="Verdana" w:hAnsi="Verdana"/>
        </w:rPr>
      </w:pPr>
      <w:r w:rsidRPr="00AA668D">
        <w:rPr>
          <w:rFonts w:ascii="Verdana" w:hAnsi="Verdana"/>
          <w:szCs w:val="24"/>
        </w:rPr>
        <w:br/>
        <w:t>If you have any doubt about whether an item of clothing or footwear is allowed, please visit our website for more information or ring the school to speak to a member of the PE Department.</w:t>
      </w:r>
    </w:p>
    <w:p w14:paraId="582D9652" w14:textId="462E4E93" w:rsidR="00FD7997" w:rsidRPr="00D06440" w:rsidRDefault="00FD7997" w:rsidP="00FD7997">
      <w:pPr>
        <w:widowControl w:val="0"/>
        <w:spacing w:after="120" w:line="285" w:lineRule="auto"/>
        <w:rPr>
          <w:rFonts w:ascii="Verdana" w:hAnsi="Verdana"/>
          <w:kern w:val="28"/>
          <w:sz w:val="14"/>
          <w:szCs w:val="19"/>
          <w14:cntxtAlts/>
        </w:rPr>
      </w:pPr>
      <w:r w:rsidRPr="00D06440">
        <w:rPr>
          <w:rFonts w:ascii="Verdana" w:hAnsi="Verdana"/>
          <w:kern w:val="28"/>
          <w:sz w:val="14"/>
          <w:szCs w:val="19"/>
          <w14:cntxtAlts/>
        </w:rPr>
        <w:t> </w:t>
      </w:r>
    </w:p>
    <w:p w14:paraId="582D9653" w14:textId="77777777" w:rsidR="00DC1940" w:rsidRDefault="00DC1940" w:rsidP="00DC1940">
      <w:pPr>
        <w:ind w:right="139"/>
        <w:rPr>
          <w:rFonts w:ascii="Verdana" w:hAnsi="Verdana"/>
          <w:b/>
          <w:szCs w:val="24"/>
        </w:rPr>
      </w:pPr>
    </w:p>
    <w:sectPr w:rsidR="00DC1940">
      <w:footerReference w:type="default" r:id="rId9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34300" w14:textId="77777777" w:rsidR="003A1BFC" w:rsidRDefault="003A1BFC" w:rsidP="00AD3C92">
      <w:r>
        <w:separator/>
      </w:r>
    </w:p>
  </w:endnote>
  <w:endnote w:type="continuationSeparator" w:id="0">
    <w:p w14:paraId="2CE04C08" w14:textId="77777777" w:rsidR="003A1BFC" w:rsidRDefault="003A1BFC" w:rsidP="00A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965B" w14:textId="0590A7B4" w:rsidR="00AD3C92" w:rsidRDefault="00AD3C92">
    <w:pPr>
      <w:pStyle w:val="Footer"/>
      <w:jc w:val="center"/>
    </w:pPr>
  </w:p>
  <w:p w14:paraId="582D965C" w14:textId="77777777" w:rsidR="00AD3C92" w:rsidRDefault="00AD3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B3210" w14:textId="77777777" w:rsidR="003A1BFC" w:rsidRDefault="003A1BFC" w:rsidP="00AD3C92">
      <w:r>
        <w:separator/>
      </w:r>
    </w:p>
  </w:footnote>
  <w:footnote w:type="continuationSeparator" w:id="0">
    <w:p w14:paraId="45B93C82" w14:textId="77777777" w:rsidR="003A1BFC" w:rsidRDefault="003A1BFC" w:rsidP="00AD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40"/>
    <w:rsid w:val="0008195C"/>
    <w:rsid w:val="000D2704"/>
    <w:rsid w:val="000E09D7"/>
    <w:rsid w:val="001143E7"/>
    <w:rsid w:val="0012311E"/>
    <w:rsid w:val="00155AC2"/>
    <w:rsid w:val="001A2A11"/>
    <w:rsid w:val="001E268C"/>
    <w:rsid w:val="00272290"/>
    <w:rsid w:val="003A1BFC"/>
    <w:rsid w:val="0051232B"/>
    <w:rsid w:val="00560F57"/>
    <w:rsid w:val="00586008"/>
    <w:rsid w:val="005B08BF"/>
    <w:rsid w:val="0060223C"/>
    <w:rsid w:val="00606B10"/>
    <w:rsid w:val="006B0A67"/>
    <w:rsid w:val="006D6DF2"/>
    <w:rsid w:val="00754DBF"/>
    <w:rsid w:val="00841B1F"/>
    <w:rsid w:val="00875EF6"/>
    <w:rsid w:val="00917A62"/>
    <w:rsid w:val="00A37935"/>
    <w:rsid w:val="00AA668D"/>
    <w:rsid w:val="00AD3C92"/>
    <w:rsid w:val="00B20A75"/>
    <w:rsid w:val="00B27954"/>
    <w:rsid w:val="00B61767"/>
    <w:rsid w:val="00BB1B02"/>
    <w:rsid w:val="00C01FAA"/>
    <w:rsid w:val="00CC6443"/>
    <w:rsid w:val="00CD36E4"/>
    <w:rsid w:val="00D06440"/>
    <w:rsid w:val="00DC1940"/>
    <w:rsid w:val="00E1325A"/>
    <w:rsid w:val="00E4517A"/>
    <w:rsid w:val="00E8289D"/>
    <w:rsid w:val="00F24DA6"/>
    <w:rsid w:val="00FA74C9"/>
    <w:rsid w:val="00FC1750"/>
    <w:rsid w:val="00FD7997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2D9633"/>
  <w15:docId w15:val="{6AD7B64C-A72F-480B-BBA3-A3F600C8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3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C9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3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C92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572BAAADBB240B4EA4FD2A69CF36D" ma:contentTypeVersion="12" ma:contentTypeDescription="Create a new document." ma:contentTypeScope="" ma:versionID="929dd702a7e44f84e87dc39fbe2b773f">
  <xsd:schema xmlns:xsd="http://www.w3.org/2001/XMLSchema" xmlns:xs="http://www.w3.org/2001/XMLSchema" xmlns:p="http://schemas.microsoft.com/office/2006/metadata/properties" xmlns:ns3="28da1263-2368-46f0-b25c-e37a09cbb7f8" xmlns:ns4="a226564c-417c-4d83-afb2-60f30b699a0e" targetNamespace="http://schemas.microsoft.com/office/2006/metadata/properties" ma:root="true" ma:fieldsID="d0680379dfc58d567c4840f5c09bd079" ns3:_="" ns4:_="">
    <xsd:import namespace="28da1263-2368-46f0-b25c-e37a09cbb7f8"/>
    <xsd:import namespace="a226564c-417c-4d83-afb2-60f30b699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a1263-2368-46f0-b25c-e37a09cbb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564c-417c-4d83-afb2-60f30b699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EB6D3-E36A-432F-81EB-18658D737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a1263-2368-46f0-b25c-e37a09cbb7f8"/>
    <ds:schemaRef ds:uri="a226564c-417c-4d83-afb2-60f30b699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B999A-A2C2-4471-B686-E8D0C38CF82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a226564c-417c-4d83-afb2-60f30b699a0e"/>
    <ds:schemaRef ds:uri="http://schemas.openxmlformats.org/package/2006/metadata/core-properties"/>
    <ds:schemaRef ds:uri="28da1263-2368-46f0-b25c-e37a09cbb7f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462A8E-9EE1-4307-9983-4C418AE78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Bryonie Wall</dc:creator>
  <cp:lastModifiedBy>Helen</cp:lastModifiedBy>
  <cp:revision>2</cp:revision>
  <dcterms:created xsi:type="dcterms:W3CDTF">2020-06-02T10:25:00Z</dcterms:created>
  <dcterms:modified xsi:type="dcterms:W3CDTF">2020-06-02T10:25:00Z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0x01010042A572BAAADBB240B4EA4FD2A69CF36D</vt:lpwstr>
  </property>
</Properties>
</file>