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0C9C" w14:textId="77777777" w:rsidR="00A70F81" w:rsidRPr="00A70F81" w:rsidRDefault="00A70F81" w:rsidP="00A70F81">
      <w:pPr>
        <w:pStyle w:val="NormalWeb"/>
        <w:spacing w:after="389" w:afterAutospacing="0"/>
        <w:rPr>
          <w:rFonts w:ascii="Comic Sans MS" w:hAnsi="Comic Sans MS"/>
          <w:sz w:val="23"/>
          <w:szCs w:val="23"/>
        </w:rPr>
      </w:pPr>
      <w:bookmarkStart w:id="0" w:name="_GoBack"/>
      <w:r w:rsidRPr="00A70F81">
        <w:rPr>
          <w:rFonts w:ascii="Comic Sans MS" w:hAnsi="Comic Sans MS"/>
          <w:sz w:val="23"/>
          <w:szCs w:val="23"/>
        </w:rPr>
        <w:t> </w:t>
      </w:r>
    </w:p>
    <w:p w14:paraId="7A0BAC76" w14:textId="77777777" w:rsidR="00A70F81" w:rsidRPr="00A70F81" w:rsidRDefault="00A70F81" w:rsidP="00A70F81">
      <w:pPr>
        <w:pStyle w:val="NormalWeb"/>
        <w:spacing w:after="389" w:afterAutospacing="0"/>
        <w:rPr>
          <w:rFonts w:ascii="Comic Sans MS" w:hAnsi="Comic Sans MS"/>
          <w:sz w:val="23"/>
          <w:szCs w:val="23"/>
        </w:rPr>
      </w:pPr>
      <w:r w:rsidRPr="00A70F81">
        <w:rPr>
          <w:rFonts w:ascii="Comic Sans MS" w:hAnsi="Comic Sans MS"/>
          <w:sz w:val="23"/>
          <w:szCs w:val="23"/>
        </w:rPr>
        <w:t>During this half term we have been looking at minibeasts and the different habitats around the world. We have learnt about some very strange creatures and the children have really enjoyed learning about this topic!</w:t>
      </w:r>
      <w:r w:rsidRPr="00A70F81">
        <w:rPr>
          <w:rFonts w:ascii="Comic Sans MS" w:hAnsi="Comic Sans MS"/>
          <w:sz w:val="23"/>
          <w:szCs w:val="23"/>
        </w:rPr>
        <w:br/>
        <w:t>I have attached 2 PowerPoints to give you an idea of the types of creatures and habitats that we have been learning about.</w:t>
      </w:r>
    </w:p>
    <w:p w14:paraId="2CE42B5F" w14:textId="77777777" w:rsidR="00A70F81" w:rsidRPr="00A70F81" w:rsidRDefault="00A70F81" w:rsidP="00A70F81">
      <w:pPr>
        <w:pStyle w:val="NormalWeb"/>
        <w:spacing w:after="389" w:afterAutospacing="0"/>
        <w:rPr>
          <w:rFonts w:ascii="Comic Sans MS" w:hAnsi="Comic Sans MS"/>
          <w:sz w:val="23"/>
          <w:szCs w:val="23"/>
        </w:rPr>
      </w:pPr>
      <w:r w:rsidRPr="00A70F81">
        <w:rPr>
          <w:rFonts w:ascii="Comic Sans MS" w:hAnsi="Comic Sans MS"/>
          <w:sz w:val="23"/>
          <w:szCs w:val="23"/>
        </w:rPr>
        <w:br/>
        <w:t>Activity: I was thinking that it might be quite nice for the children to create their own version of a habitat with spare materials. This could be put into a shoe box that isn’t needed. This is completely optional and of course requires you to have some spare materials, but it’s a nice physical way of learning about habitats. This will be the Science task for both weeks before the Easter holiday.</w:t>
      </w:r>
    </w:p>
    <w:p w14:paraId="4860A2C5" w14:textId="77777777" w:rsidR="00A70F81" w:rsidRPr="00A70F81" w:rsidRDefault="00A70F81" w:rsidP="00A70F81">
      <w:pPr>
        <w:pStyle w:val="NormalWeb"/>
        <w:spacing w:after="389" w:afterAutospacing="0"/>
        <w:rPr>
          <w:rFonts w:ascii="Comic Sans MS" w:hAnsi="Comic Sans MS"/>
          <w:sz w:val="23"/>
          <w:szCs w:val="23"/>
        </w:rPr>
      </w:pPr>
      <w:r w:rsidRPr="00A70F81">
        <w:rPr>
          <w:rFonts w:ascii="Comic Sans MS" w:hAnsi="Comic Sans MS"/>
          <w:sz w:val="23"/>
          <w:szCs w:val="23"/>
        </w:rPr>
        <w:br/>
        <w:t>Alternatively, your child could do a drawing of a habitat of their choice and then write some facts regarding their habitat.</w:t>
      </w:r>
    </w:p>
    <w:p w14:paraId="3E512F71" w14:textId="77777777" w:rsidR="00A70F81" w:rsidRPr="00A70F81" w:rsidRDefault="00A70F81" w:rsidP="00A70F81">
      <w:pPr>
        <w:pStyle w:val="NormalWeb"/>
        <w:spacing w:after="389" w:afterAutospacing="0"/>
        <w:rPr>
          <w:rFonts w:ascii="Comic Sans MS" w:hAnsi="Comic Sans MS"/>
          <w:sz w:val="23"/>
          <w:szCs w:val="23"/>
        </w:rPr>
      </w:pPr>
      <w:r w:rsidRPr="00A70F81">
        <w:rPr>
          <w:rFonts w:ascii="Comic Sans MS" w:hAnsi="Comic Sans MS"/>
          <w:sz w:val="23"/>
          <w:szCs w:val="23"/>
        </w:rPr>
        <w:t> </w:t>
      </w:r>
    </w:p>
    <w:p w14:paraId="4B95CDA7" w14:textId="77777777" w:rsidR="00A70F81" w:rsidRPr="00A70F81" w:rsidRDefault="00A70F81" w:rsidP="00A70F81">
      <w:pPr>
        <w:pStyle w:val="NormalWeb"/>
        <w:spacing w:after="389" w:afterAutospacing="0"/>
        <w:rPr>
          <w:rFonts w:ascii="Comic Sans MS" w:hAnsi="Comic Sans MS"/>
          <w:sz w:val="23"/>
          <w:szCs w:val="23"/>
        </w:rPr>
      </w:pPr>
      <w:hyperlink r:id="rId4" w:history="1">
        <w:r w:rsidRPr="00A70F81">
          <w:rPr>
            <w:rStyle w:val="Hyperlink"/>
            <w:rFonts w:ascii="Comic Sans MS" w:hAnsi="Comic Sans MS"/>
            <w:color w:val="1B8BE0"/>
            <w:sz w:val="23"/>
            <w:szCs w:val="23"/>
          </w:rPr>
          <w:t>Lesson Presentation Local Habitats</w:t>
        </w:r>
      </w:hyperlink>
    </w:p>
    <w:p w14:paraId="4CFF6412" w14:textId="77777777" w:rsidR="00A70F81" w:rsidRPr="00A70F81" w:rsidRDefault="00A70F81" w:rsidP="00A70F81">
      <w:pPr>
        <w:pStyle w:val="NormalWeb"/>
        <w:spacing w:after="389" w:afterAutospacing="0"/>
        <w:rPr>
          <w:rFonts w:ascii="Comic Sans MS" w:hAnsi="Comic Sans MS"/>
          <w:sz w:val="23"/>
          <w:szCs w:val="23"/>
        </w:rPr>
      </w:pPr>
      <w:hyperlink r:id="rId5" w:history="1">
        <w:r w:rsidRPr="00A70F81">
          <w:rPr>
            <w:rStyle w:val="Hyperlink"/>
            <w:rFonts w:ascii="Comic Sans MS" w:hAnsi="Comic Sans MS"/>
            <w:color w:val="1B8BE0"/>
            <w:sz w:val="23"/>
            <w:szCs w:val="23"/>
          </w:rPr>
          <w:t xml:space="preserve">Minibeasts </w:t>
        </w:r>
        <w:proofErr w:type="spellStart"/>
        <w:r w:rsidRPr="00A70F81">
          <w:rPr>
            <w:rStyle w:val="Hyperlink"/>
            <w:rFonts w:ascii="Comic Sans MS" w:hAnsi="Comic Sans MS"/>
            <w:color w:val="1B8BE0"/>
            <w:sz w:val="23"/>
            <w:szCs w:val="23"/>
          </w:rPr>
          <w:t>powerpoint</w:t>
        </w:r>
        <w:proofErr w:type="spellEnd"/>
      </w:hyperlink>
    </w:p>
    <w:bookmarkEnd w:id="0"/>
    <w:p w14:paraId="0CC1DAC0" w14:textId="77777777" w:rsidR="007939E4" w:rsidRDefault="00A70F81"/>
    <w:sectPr w:rsidR="007939E4" w:rsidSect="006A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70F81"/>
    <w:rsid w:val="00195B50"/>
    <w:rsid w:val="00256C97"/>
    <w:rsid w:val="006A08CA"/>
    <w:rsid w:val="00712C80"/>
    <w:rsid w:val="00712E62"/>
    <w:rsid w:val="00A70F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741B"/>
  <w15:chartTrackingRefBased/>
  <w15:docId w15:val="{80946E89-D6F3-4F67-85AC-2FC2AEE1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0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9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ctonschool.org.uk/parents/wp-content/uploads/2020/03/Minibeast.ppt" TargetMode="External"/><Relationship Id="rId4" Type="http://schemas.openxmlformats.org/officeDocument/2006/relationships/hyperlink" Target="https://www.bictonschool.org.uk/parents/wp-content/uploads/2020/03/Lesson-Presentation-Local-Habitat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DAVID TAYLOR</dc:creator>
  <cp:keywords/>
  <dc:description/>
  <cp:lastModifiedBy>JACK DAVID TAYLOR</cp:lastModifiedBy>
  <cp:revision>1</cp:revision>
  <dcterms:created xsi:type="dcterms:W3CDTF">2020-03-23T08:41:00Z</dcterms:created>
  <dcterms:modified xsi:type="dcterms:W3CDTF">2020-03-23T08:44:00Z</dcterms:modified>
</cp:coreProperties>
</file>