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716E1" w14:textId="77777777" w:rsidR="00815CC0" w:rsidRPr="00815CC0" w:rsidRDefault="00815CC0" w:rsidP="00815CC0">
      <w:pPr>
        <w:pStyle w:val="NormalWeb"/>
        <w:spacing w:after="389" w:afterAutospacing="0"/>
        <w:rPr>
          <w:rFonts w:ascii="Comic Sans MS" w:hAnsi="Comic Sans MS"/>
          <w:sz w:val="23"/>
          <w:szCs w:val="23"/>
        </w:rPr>
      </w:pPr>
      <w:bookmarkStart w:id="0" w:name="_GoBack"/>
      <w:r w:rsidRPr="00815CC0">
        <w:rPr>
          <w:rFonts w:ascii="Comic Sans MS" w:hAnsi="Comic Sans MS"/>
          <w:sz w:val="23"/>
          <w:szCs w:val="23"/>
        </w:rPr>
        <w:t> </w:t>
      </w:r>
    </w:p>
    <w:p w14:paraId="40057EDE"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 xml:space="preserve">The children have worked so hard through the Read Write Inc tasks which they have completed since I started. During the time that we will be closed I will be putting two graphemes for your child to focus on each week. I have put links below for 2 websites which will be a good resource for your child to consolidate their phonics knowledge. This will be a fantastic opportunity to work on the given grapheme in a fun way with these online games. There is also a YouTube channel which the children love to watch called </w:t>
      </w:r>
      <w:proofErr w:type="spellStart"/>
      <w:r w:rsidRPr="00815CC0">
        <w:rPr>
          <w:rFonts w:ascii="Comic Sans MS" w:hAnsi="Comic Sans MS"/>
          <w:sz w:val="23"/>
          <w:szCs w:val="23"/>
        </w:rPr>
        <w:t>Alphablocks</w:t>
      </w:r>
      <w:proofErr w:type="spellEnd"/>
      <w:r w:rsidRPr="00815CC0">
        <w:rPr>
          <w:rFonts w:ascii="Comic Sans MS" w:hAnsi="Comic Sans MS"/>
          <w:sz w:val="23"/>
          <w:szCs w:val="23"/>
        </w:rPr>
        <w:t>.</w:t>
      </w:r>
    </w:p>
    <w:p w14:paraId="2DE0EF47"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 </w:t>
      </w:r>
    </w:p>
    <w:p w14:paraId="29484E76"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 xml:space="preserve">Mrs Bowes has also put on a post that there will be live RWI lessons shown on </w:t>
      </w:r>
      <w:proofErr w:type="spellStart"/>
      <w:r w:rsidRPr="00815CC0">
        <w:rPr>
          <w:rFonts w:ascii="Comic Sans MS" w:hAnsi="Comic Sans MS"/>
          <w:sz w:val="23"/>
          <w:szCs w:val="23"/>
        </w:rPr>
        <w:t>youtube</w:t>
      </w:r>
      <w:proofErr w:type="spellEnd"/>
      <w:r w:rsidRPr="00815CC0">
        <w:rPr>
          <w:rFonts w:ascii="Comic Sans MS" w:hAnsi="Comic Sans MS"/>
          <w:sz w:val="23"/>
          <w:szCs w:val="23"/>
        </w:rPr>
        <w:t>. These lessons will be shown twice a day. </w:t>
      </w:r>
    </w:p>
    <w:p w14:paraId="55F6CC46"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https://www.bictonschool.org.uk/parents/category/class2-news/</w:t>
      </w:r>
    </w:p>
    <w:p w14:paraId="7807773D"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 </w:t>
      </w:r>
    </w:p>
    <w:p w14:paraId="517648E2"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 </w:t>
      </w:r>
    </w:p>
    <w:p w14:paraId="41D6EB54"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Here is some suggested learning for the week. Your child can practise the graphemes on the websites given below:</w:t>
      </w:r>
    </w:p>
    <w:p w14:paraId="6D0EDE90"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Day 1: Please can your child focus on the trigraph (3 letters but one sound) “air”. This trigraph can be found in words such as air, chair, fair, hair and pair.</w:t>
      </w:r>
    </w:p>
    <w:p w14:paraId="6E7D2D7A"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Day 2: Please can your child focus on the trigraph (3 letters but one sound) “air”. This trigraph can be found in words such as air, chair, fair, hair and pair. Can your child write a sentence using 1 or more words containing the “air” trigraph?</w:t>
      </w:r>
    </w:p>
    <w:p w14:paraId="53468234"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Day 3: Please can your child focus on digraph (2 letters but one sound) “</w:t>
      </w:r>
      <w:proofErr w:type="spellStart"/>
      <w:r w:rsidRPr="00815CC0">
        <w:rPr>
          <w:rFonts w:ascii="Comic Sans MS" w:hAnsi="Comic Sans MS"/>
          <w:sz w:val="23"/>
          <w:szCs w:val="23"/>
        </w:rPr>
        <w:t>ir</w:t>
      </w:r>
      <w:proofErr w:type="spellEnd"/>
      <w:r w:rsidRPr="00815CC0">
        <w:rPr>
          <w:rFonts w:ascii="Comic Sans MS" w:hAnsi="Comic Sans MS"/>
          <w:sz w:val="23"/>
          <w:szCs w:val="23"/>
        </w:rPr>
        <w:t>”. This digraph can be found in words such as skirt, birth, third, first, thirteen and girl.</w:t>
      </w:r>
    </w:p>
    <w:p w14:paraId="52FDD97C"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Day 4: Please can your child focus on digraph (2 letters but one sound) “</w:t>
      </w:r>
      <w:proofErr w:type="spellStart"/>
      <w:r w:rsidRPr="00815CC0">
        <w:rPr>
          <w:rFonts w:ascii="Comic Sans MS" w:hAnsi="Comic Sans MS"/>
          <w:sz w:val="23"/>
          <w:szCs w:val="23"/>
        </w:rPr>
        <w:t>ir</w:t>
      </w:r>
      <w:proofErr w:type="spellEnd"/>
      <w:r w:rsidRPr="00815CC0">
        <w:rPr>
          <w:rFonts w:ascii="Comic Sans MS" w:hAnsi="Comic Sans MS"/>
          <w:sz w:val="23"/>
          <w:szCs w:val="23"/>
        </w:rPr>
        <w:t>”. This digraph can be found in words such as skirt, birth, third, first, thirteen and girl. Can your child write a sentence using 1 or more words which contain the “</w:t>
      </w:r>
      <w:proofErr w:type="spellStart"/>
      <w:r w:rsidRPr="00815CC0">
        <w:rPr>
          <w:rFonts w:ascii="Comic Sans MS" w:hAnsi="Comic Sans MS"/>
          <w:sz w:val="23"/>
          <w:szCs w:val="23"/>
        </w:rPr>
        <w:t>ir</w:t>
      </w:r>
      <w:proofErr w:type="spellEnd"/>
      <w:r w:rsidRPr="00815CC0">
        <w:rPr>
          <w:rFonts w:ascii="Comic Sans MS" w:hAnsi="Comic Sans MS"/>
          <w:sz w:val="23"/>
          <w:szCs w:val="23"/>
        </w:rPr>
        <w:t>” digraph?</w:t>
      </w:r>
    </w:p>
    <w:p w14:paraId="6F8D46A8"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lastRenderedPageBreak/>
        <w:t>Day 5: Consolidation. If your child has struggled with either of these graphemes, then this would be a good opportunity to recap.</w:t>
      </w:r>
    </w:p>
    <w:p w14:paraId="19DC885B"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Challenge: Can your child write a sentence using the trigraph “air” and the digraph “</w:t>
      </w:r>
      <w:proofErr w:type="spellStart"/>
      <w:r w:rsidRPr="00815CC0">
        <w:rPr>
          <w:rFonts w:ascii="Comic Sans MS" w:hAnsi="Comic Sans MS"/>
          <w:sz w:val="23"/>
          <w:szCs w:val="23"/>
        </w:rPr>
        <w:t>ir</w:t>
      </w:r>
      <w:proofErr w:type="spellEnd"/>
      <w:r w:rsidRPr="00815CC0">
        <w:rPr>
          <w:rFonts w:ascii="Comic Sans MS" w:hAnsi="Comic Sans MS"/>
          <w:sz w:val="23"/>
          <w:szCs w:val="23"/>
        </w:rPr>
        <w:t>” in the same sentence?</w:t>
      </w:r>
    </w:p>
    <w:p w14:paraId="3C67BF22"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 </w:t>
      </w:r>
    </w:p>
    <w:p w14:paraId="731C5E67"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Active idea: Can the children identify any objects around the house with the trigraph “air” or the digraph “</w:t>
      </w:r>
      <w:proofErr w:type="spellStart"/>
      <w:r w:rsidRPr="00815CC0">
        <w:rPr>
          <w:rFonts w:ascii="Comic Sans MS" w:hAnsi="Comic Sans MS"/>
          <w:sz w:val="23"/>
          <w:szCs w:val="23"/>
        </w:rPr>
        <w:t>ir</w:t>
      </w:r>
      <w:proofErr w:type="spellEnd"/>
      <w:r w:rsidRPr="00815CC0">
        <w:rPr>
          <w:rFonts w:ascii="Comic Sans MS" w:hAnsi="Comic Sans MS"/>
          <w:sz w:val="23"/>
          <w:szCs w:val="23"/>
        </w:rPr>
        <w:t>”? There is no need to evidence this, however you can take pictures, or your child could draw a picture with the grapheme they can see?</w:t>
      </w:r>
    </w:p>
    <w:p w14:paraId="225E9A91"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 </w:t>
      </w:r>
    </w:p>
    <w:p w14:paraId="225C7DFA"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Useful links:</w:t>
      </w:r>
    </w:p>
    <w:p w14:paraId="5159965E"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Online games:</w:t>
      </w:r>
    </w:p>
    <w:p w14:paraId="74EA76FA" w14:textId="77777777" w:rsidR="00815CC0" w:rsidRPr="00815CC0" w:rsidRDefault="00815CC0" w:rsidP="00815CC0">
      <w:pPr>
        <w:pStyle w:val="NormalWeb"/>
        <w:spacing w:after="389" w:afterAutospacing="0"/>
        <w:rPr>
          <w:rFonts w:ascii="Comic Sans MS" w:hAnsi="Comic Sans MS"/>
          <w:sz w:val="23"/>
          <w:szCs w:val="23"/>
        </w:rPr>
      </w:pPr>
      <w:hyperlink r:id="rId4" w:history="1">
        <w:r w:rsidRPr="00815CC0">
          <w:rPr>
            <w:rStyle w:val="Hyperlink"/>
            <w:rFonts w:ascii="Comic Sans MS" w:hAnsi="Comic Sans MS"/>
            <w:color w:val="1B8BE0"/>
            <w:sz w:val="23"/>
            <w:szCs w:val="23"/>
          </w:rPr>
          <w:t>https://www.phonicsplay.co.uk/Phase5Menu.htm</w:t>
        </w:r>
      </w:hyperlink>
    </w:p>
    <w:p w14:paraId="61E34510" w14:textId="77777777" w:rsidR="00815CC0" w:rsidRPr="00815CC0" w:rsidRDefault="00815CC0" w:rsidP="00815CC0">
      <w:pPr>
        <w:pStyle w:val="NormalWeb"/>
        <w:spacing w:after="389" w:afterAutospacing="0"/>
        <w:rPr>
          <w:rFonts w:ascii="Comic Sans MS" w:hAnsi="Comic Sans MS"/>
          <w:sz w:val="23"/>
          <w:szCs w:val="23"/>
        </w:rPr>
      </w:pPr>
      <w:hyperlink r:id="rId5" w:history="1">
        <w:r w:rsidRPr="00815CC0">
          <w:rPr>
            <w:rStyle w:val="Hyperlink"/>
            <w:rFonts w:ascii="Comic Sans MS" w:hAnsi="Comic Sans MS"/>
            <w:color w:val="1B8BE0"/>
            <w:sz w:val="23"/>
            <w:szCs w:val="23"/>
          </w:rPr>
          <w:t>https://www.ictgames.com/mobilePage/forestPhonics/index.html</w:t>
        </w:r>
      </w:hyperlink>
    </w:p>
    <w:p w14:paraId="66DD548C"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 </w:t>
      </w:r>
    </w:p>
    <w:p w14:paraId="5401619D" w14:textId="77777777" w:rsidR="00815CC0" w:rsidRPr="00815CC0" w:rsidRDefault="00815CC0" w:rsidP="00815CC0">
      <w:pPr>
        <w:pStyle w:val="NormalWeb"/>
        <w:spacing w:after="389" w:afterAutospacing="0"/>
        <w:rPr>
          <w:rFonts w:ascii="Comic Sans MS" w:hAnsi="Comic Sans MS"/>
          <w:sz w:val="23"/>
          <w:szCs w:val="23"/>
        </w:rPr>
      </w:pPr>
      <w:r w:rsidRPr="00815CC0">
        <w:rPr>
          <w:rFonts w:ascii="Comic Sans MS" w:hAnsi="Comic Sans MS"/>
          <w:sz w:val="23"/>
          <w:szCs w:val="23"/>
        </w:rPr>
        <w:t>YouTube channel:</w:t>
      </w:r>
    </w:p>
    <w:p w14:paraId="540AAD4F" w14:textId="77777777" w:rsidR="00815CC0" w:rsidRPr="00815CC0" w:rsidRDefault="00815CC0" w:rsidP="00815CC0">
      <w:pPr>
        <w:pStyle w:val="NormalWeb"/>
        <w:spacing w:after="389" w:afterAutospacing="0"/>
        <w:rPr>
          <w:rFonts w:ascii="Comic Sans MS" w:hAnsi="Comic Sans MS"/>
          <w:sz w:val="23"/>
          <w:szCs w:val="23"/>
        </w:rPr>
      </w:pPr>
      <w:hyperlink r:id="rId6" w:history="1">
        <w:r w:rsidRPr="00815CC0">
          <w:rPr>
            <w:rStyle w:val="Hyperlink"/>
            <w:rFonts w:ascii="Comic Sans MS" w:hAnsi="Comic Sans MS"/>
            <w:color w:val="1B8BE0"/>
            <w:sz w:val="23"/>
            <w:szCs w:val="23"/>
          </w:rPr>
          <w:t>https://www.youtube.com/channel/UC_qs3c0ehDvZkbiEbOj6Drg</w:t>
        </w:r>
      </w:hyperlink>
    </w:p>
    <w:bookmarkEnd w:id="0"/>
    <w:p w14:paraId="04BE2E65" w14:textId="77777777" w:rsidR="007939E4" w:rsidRDefault="00815CC0"/>
    <w:sectPr w:rsidR="007939E4" w:rsidSect="006A0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15CC0"/>
    <w:rsid w:val="00195B50"/>
    <w:rsid w:val="00256C97"/>
    <w:rsid w:val="006A08CA"/>
    <w:rsid w:val="00712C80"/>
    <w:rsid w:val="00712E62"/>
    <w:rsid w:val="00815C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F4D2"/>
  <w15:chartTrackingRefBased/>
  <w15:docId w15:val="{0F499D77-814F-405D-B5B1-9B47A859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C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15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2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_qs3c0ehDvZkbiEbOj6Drg" TargetMode="External"/><Relationship Id="rId5" Type="http://schemas.openxmlformats.org/officeDocument/2006/relationships/hyperlink" Target="https://www.ictgames.com/mobilePage/forestPhonics/index.html" TargetMode="External"/><Relationship Id="rId4" Type="http://schemas.openxmlformats.org/officeDocument/2006/relationships/hyperlink" Target="https://www.phonicsplay.co.uk/Phase5Men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DAVID TAYLOR</dc:creator>
  <cp:keywords/>
  <dc:description/>
  <cp:lastModifiedBy>JACK DAVID TAYLOR</cp:lastModifiedBy>
  <cp:revision>1</cp:revision>
  <dcterms:created xsi:type="dcterms:W3CDTF">2020-03-23T08:40:00Z</dcterms:created>
  <dcterms:modified xsi:type="dcterms:W3CDTF">2020-03-23T08:45:00Z</dcterms:modified>
</cp:coreProperties>
</file>