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768A" w:rsidRDefault="00DC768A"/>
    <w:p w:rsidR="00DC768A" w:rsidRDefault="00FB2DE6">
      <w:pPr>
        <w:jc w:val="right"/>
      </w:pPr>
      <w:r>
        <w:rPr>
          <w:rFonts w:ascii="Roboto" w:hAnsi="Roboto"/>
          <w:noProof/>
          <w:color w:val="5CA5FF"/>
          <w:sz w:val="21"/>
          <w:szCs w:val="21"/>
        </w:rPr>
        <w:drawing>
          <wp:anchor distT="0" distB="0" distL="114300" distR="114300" simplePos="0" relativeHeight="251658240" behindDoc="1" locked="0" layoutInCell="1" allowOverlap="1" wp14:anchorId="26083EE2" wp14:editId="25612956">
            <wp:simplePos x="0" y="0"/>
            <wp:positionH relativeFrom="column">
              <wp:posOffset>5362575</wp:posOffset>
            </wp:positionH>
            <wp:positionV relativeFrom="paragraph">
              <wp:posOffset>11430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2"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rsidR="009F1B8E" w:rsidRDefault="009F1B8E"/>
    <w:p w:rsidR="009F1B8E" w:rsidRDefault="009F1B8E"/>
    <w:tbl>
      <w:tblPr>
        <w:tblStyle w:val="a"/>
        <w:tblW w:w="10666"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47"/>
        <w:gridCol w:w="4819"/>
      </w:tblGrid>
      <w:tr w:rsidR="00DC768A" w:rsidTr="00BC7FD6">
        <w:trPr>
          <w:trHeight w:val="420"/>
        </w:trPr>
        <w:tc>
          <w:tcPr>
            <w:tcW w:w="10666" w:type="dxa"/>
            <w:gridSpan w:val="2"/>
            <w:shd w:val="clear" w:color="auto" w:fill="666666"/>
            <w:tcMar>
              <w:top w:w="100" w:type="dxa"/>
              <w:left w:w="100" w:type="dxa"/>
              <w:bottom w:w="100" w:type="dxa"/>
              <w:right w:w="100" w:type="dxa"/>
            </w:tcMar>
          </w:tcPr>
          <w:p w:rsidR="00DC768A" w:rsidRDefault="000E3B6B" w:rsidP="000E3B6B">
            <w:pPr>
              <w:widowControl w:val="0"/>
              <w:pBdr>
                <w:top w:val="nil"/>
                <w:left w:val="nil"/>
                <w:bottom w:val="nil"/>
                <w:right w:val="nil"/>
                <w:between w:val="nil"/>
              </w:pBdr>
              <w:spacing w:line="240" w:lineRule="auto"/>
              <w:jc w:val="center"/>
              <w:rPr>
                <w:b/>
                <w:color w:val="FFFFFF"/>
              </w:rPr>
            </w:pPr>
            <w:r>
              <w:rPr>
                <w:b/>
                <w:color w:val="FFFFFF"/>
              </w:rPr>
              <w:t xml:space="preserve">Learning Project WEEK 1 </w:t>
            </w:r>
            <w:r w:rsidR="009F1B8E">
              <w:rPr>
                <w:b/>
                <w:color w:val="FFFFFF"/>
              </w:rPr>
              <w:t>– MY HOUSEHOLD</w:t>
            </w:r>
          </w:p>
          <w:p w:rsidR="000E3B6B" w:rsidRDefault="000E3B6B" w:rsidP="000E3B6B">
            <w:pPr>
              <w:widowControl w:val="0"/>
              <w:pBdr>
                <w:top w:val="nil"/>
                <w:left w:val="nil"/>
                <w:bottom w:val="nil"/>
                <w:right w:val="nil"/>
                <w:between w:val="nil"/>
              </w:pBdr>
              <w:spacing w:line="240" w:lineRule="auto"/>
              <w:jc w:val="center"/>
              <w:rPr>
                <w:b/>
                <w:color w:val="FFFFFF"/>
              </w:rPr>
            </w:pPr>
          </w:p>
        </w:tc>
      </w:tr>
      <w:tr w:rsidR="00DC768A" w:rsidTr="00BC7FD6">
        <w:trPr>
          <w:trHeight w:val="420"/>
        </w:trPr>
        <w:tc>
          <w:tcPr>
            <w:tcW w:w="10666" w:type="dxa"/>
            <w:gridSpan w:val="2"/>
            <w:shd w:val="clear" w:color="auto" w:fill="auto"/>
            <w:tcMar>
              <w:top w:w="100" w:type="dxa"/>
              <w:left w:w="100" w:type="dxa"/>
              <w:bottom w:w="100" w:type="dxa"/>
              <w:right w:w="100" w:type="dxa"/>
            </w:tcMar>
          </w:tcPr>
          <w:p w:rsidR="00DC768A" w:rsidRDefault="009F1B8E">
            <w:pPr>
              <w:widowControl w:val="0"/>
              <w:pBdr>
                <w:top w:val="nil"/>
                <w:left w:val="nil"/>
                <w:bottom w:val="nil"/>
                <w:right w:val="nil"/>
                <w:between w:val="nil"/>
              </w:pBdr>
              <w:spacing w:line="240" w:lineRule="auto"/>
              <w:jc w:val="center"/>
            </w:pPr>
            <w:r>
              <w:rPr>
                <w:b/>
              </w:rPr>
              <w:t>Class 5</w:t>
            </w:r>
          </w:p>
        </w:tc>
      </w:tr>
      <w:tr w:rsidR="00DC768A" w:rsidTr="00BC7FD6">
        <w:trPr>
          <w:trHeight w:val="225"/>
        </w:trPr>
        <w:tc>
          <w:tcPr>
            <w:tcW w:w="5847" w:type="dxa"/>
            <w:shd w:val="clear" w:color="auto" w:fill="999999"/>
            <w:tcMar>
              <w:top w:w="100" w:type="dxa"/>
              <w:left w:w="100" w:type="dxa"/>
              <w:bottom w:w="100" w:type="dxa"/>
              <w:right w:w="100" w:type="dxa"/>
            </w:tcMar>
          </w:tcPr>
          <w:p w:rsidR="00DC768A" w:rsidRDefault="000E3B6B">
            <w:pPr>
              <w:widowControl w:val="0"/>
              <w:spacing w:line="240" w:lineRule="auto"/>
              <w:jc w:val="center"/>
              <w:rPr>
                <w:b/>
              </w:rPr>
            </w:pPr>
            <w:r>
              <w:rPr>
                <w:b/>
                <w:sz w:val="20"/>
                <w:szCs w:val="20"/>
              </w:rPr>
              <w:t>Weekly Maths Tasks (Aim to do 1 per day)</w:t>
            </w:r>
          </w:p>
        </w:tc>
        <w:tc>
          <w:tcPr>
            <w:tcW w:w="4818" w:type="dxa"/>
            <w:shd w:val="clear" w:color="auto" w:fill="999999"/>
            <w:tcMar>
              <w:top w:w="100" w:type="dxa"/>
              <w:left w:w="100" w:type="dxa"/>
              <w:bottom w:w="100" w:type="dxa"/>
              <w:right w:w="100" w:type="dxa"/>
            </w:tcMar>
          </w:tcPr>
          <w:p w:rsidR="00DC768A" w:rsidRDefault="000E3B6B">
            <w:pPr>
              <w:widowControl w:val="0"/>
              <w:spacing w:line="240" w:lineRule="auto"/>
              <w:jc w:val="center"/>
              <w:rPr>
                <w:b/>
              </w:rPr>
            </w:pPr>
            <w:r>
              <w:rPr>
                <w:b/>
                <w:sz w:val="20"/>
                <w:szCs w:val="20"/>
              </w:rPr>
              <w:t>Weekly Reading Tasks (Aim to do 1 per day)</w:t>
            </w:r>
          </w:p>
        </w:tc>
      </w:tr>
      <w:tr w:rsidR="00DC768A" w:rsidTr="00BC7FD6">
        <w:trPr>
          <w:trHeight w:val="5529"/>
        </w:trPr>
        <w:tc>
          <w:tcPr>
            <w:tcW w:w="5847" w:type="dxa"/>
            <w:shd w:val="clear" w:color="auto" w:fill="auto"/>
            <w:tcMar>
              <w:top w:w="100" w:type="dxa"/>
              <w:left w:w="100" w:type="dxa"/>
              <w:bottom w:w="100" w:type="dxa"/>
              <w:right w:w="100" w:type="dxa"/>
            </w:tcMar>
          </w:tcPr>
          <w:p w:rsidR="000E3B6B" w:rsidRDefault="000E3B6B" w:rsidP="000E3B6B">
            <w:pPr>
              <w:widowControl w:val="0"/>
              <w:numPr>
                <w:ilvl w:val="0"/>
                <w:numId w:val="5"/>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rsidR="000E3B6B" w:rsidRDefault="000E3B6B" w:rsidP="000E3B6B">
            <w:pPr>
              <w:widowControl w:val="0"/>
              <w:spacing w:line="240" w:lineRule="auto"/>
              <w:ind w:left="360"/>
              <w:rPr>
                <w:sz w:val="20"/>
                <w:szCs w:val="20"/>
              </w:rPr>
            </w:pPr>
            <w:r>
              <w:rPr>
                <w:sz w:val="20"/>
                <w:szCs w:val="20"/>
              </w:rPr>
              <w:t xml:space="preserve">Year 5 – Spring Block 3 Week 1 </w:t>
            </w:r>
            <w:hyperlink r:id="rId7" w:history="1">
              <w:r w:rsidRPr="00F9220B">
                <w:rPr>
                  <w:rStyle w:val="Hyperlink"/>
                  <w:sz w:val="20"/>
                  <w:szCs w:val="20"/>
                </w:rPr>
                <w:t>https://whiterosemaths.com/homelearning/year-5/</w:t>
              </w:r>
            </w:hyperlink>
          </w:p>
          <w:p w:rsidR="000E3B6B" w:rsidRDefault="000E3B6B" w:rsidP="000E3B6B">
            <w:pPr>
              <w:widowControl w:val="0"/>
              <w:spacing w:line="240" w:lineRule="auto"/>
              <w:ind w:left="360"/>
              <w:rPr>
                <w:sz w:val="20"/>
                <w:szCs w:val="20"/>
              </w:rPr>
            </w:pPr>
            <w:r>
              <w:rPr>
                <w:sz w:val="20"/>
                <w:szCs w:val="20"/>
              </w:rPr>
              <w:t xml:space="preserve">Year 6 – Spring Block 6 Week 1 </w:t>
            </w:r>
            <w:hyperlink r:id="rId8" w:history="1">
              <w:r w:rsidRPr="00F9220B">
                <w:rPr>
                  <w:rStyle w:val="Hyperlink"/>
                  <w:sz w:val="20"/>
                  <w:szCs w:val="20"/>
                </w:rPr>
                <w:t>https://whiterosemaths.com/homelearning/year-6/</w:t>
              </w:r>
            </w:hyperlink>
            <w:r>
              <w:rPr>
                <w:sz w:val="20"/>
                <w:szCs w:val="20"/>
              </w:rPr>
              <w:t xml:space="preserve"> </w:t>
            </w:r>
          </w:p>
          <w:p w:rsidR="000E3B6B" w:rsidRPr="000E3B6B" w:rsidRDefault="000E3B6B" w:rsidP="000E3B6B">
            <w:pPr>
              <w:widowControl w:val="0"/>
              <w:spacing w:line="240" w:lineRule="auto"/>
              <w:ind w:left="360"/>
              <w:rPr>
                <w:sz w:val="20"/>
                <w:szCs w:val="20"/>
              </w:rPr>
            </w:pPr>
          </w:p>
          <w:p w:rsidR="00DC768A" w:rsidRDefault="000E3B6B">
            <w:pPr>
              <w:widowControl w:val="0"/>
              <w:numPr>
                <w:ilvl w:val="0"/>
                <w:numId w:val="5"/>
              </w:numPr>
              <w:spacing w:line="240" w:lineRule="auto"/>
              <w:rPr>
                <w:sz w:val="20"/>
                <w:szCs w:val="20"/>
              </w:rPr>
            </w:pPr>
            <w:r>
              <w:rPr>
                <w:sz w:val="20"/>
                <w:szCs w:val="20"/>
              </w:rPr>
              <w:t xml:space="preserve">Continue working on </w:t>
            </w:r>
            <w:hyperlink r:id="rId9">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w:t>
            </w:r>
          </w:p>
          <w:p w:rsidR="00DC768A" w:rsidRDefault="000E3B6B">
            <w:pPr>
              <w:widowControl w:val="0"/>
              <w:numPr>
                <w:ilvl w:val="0"/>
                <w:numId w:val="5"/>
              </w:numPr>
              <w:spacing w:line="240" w:lineRule="auto"/>
              <w:rPr>
                <w:sz w:val="20"/>
                <w:szCs w:val="20"/>
              </w:rPr>
            </w:pPr>
            <w:r>
              <w:rPr>
                <w:sz w:val="20"/>
                <w:szCs w:val="20"/>
              </w:rPr>
              <w:t xml:space="preserve">Play on </w:t>
            </w:r>
            <w:hyperlink r:id="rId10">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times tables, division facts and squared numbers. </w:t>
            </w:r>
          </w:p>
          <w:p w:rsidR="00DC768A" w:rsidRDefault="000E3B6B">
            <w:pPr>
              <w:widowControl w:val="0"/>
              <w:numPr>
                <w:ilvl w:val="0"/>
                <w:numId w:val="5"/>
              </w:numPr>
              <w:spacing w:line="240" w:lineRule="auto"/>
              <w:rPr>
                <w:sz w:val="20"/>
                <w:szCs w:val="20"/>
              </w:rPr>
            </w:pPr>
            <w:r>
              <w:rPr>
                <w:sz w:val="20"/>
                <w:szCs w:val="20"/>
              </w:rPr>
              <w:t xml:space="preserve">Daily </w:t>
            </w:r>
            <w:hyperlink r:id="rId11">
              <w:r>
                <w:rPr>
                  <w:color w:val="1155CC"/>
                  <w:sz w:val="20"/>
                  <w:szCs w:val="20"/>
                  <w:u w:val="single"/>
                </w:rPr>
                <w:t>arithmetic</w:t>
              </w:r>
            </w:hyperlink>
            <w:r>
              <w:rPr>
                <w:sz w:val="20"/>
                <w:szCs w:val="20"/>
              </w:rPr>
              <w:t xml:space="preserve"> for different areas of maths. Your child should aim to work on level 4, 5 and 6 activities. </w:t>
            </w:r>
          </w:p>
          <w:p w:rsidR="00DC768A" w:rsidRDefault="000E3B6B" w:rsidP="000E3B6B">
            <w:pPr>
              <w:widowControl w:val="0"/>
              <w:numPr>
                <w:ilvl w:val="0"/>
                <w:numId w:val="5"/>
              </w:numPr>
              <w:spacing w:line="240" w:lineRule="auto"/>
              <w:rPr>
                <w:sz w:val="20"/>
                <w:szCs w:val="20"/>
              </w:rPr>
            </w:pPr>
            <w:r>
              <w:rPr>
                <w:sz w:val="20"/>
                <w:szCs w:val="20"/>
              </w:rPr>
              <w:t xml:space="preserve">Get your child to work on their </w:t>
            </w:r>
            <w:hyperlink r:id="rId12">
              <w:r>
                <w:rPr>
                  <w:color w:val="1155CC"/>
                  <w:sz w:val="20"/>
                  <w:szCs w:val="20"/>
                  <w:u w:val="single"/>
                </w:rPr>
                <w:t>reasoning and problem solving</w:t>
              </w:r>
            </w:hyperlink>
            <w:r>
              <w:rPr>
                <w:sz w:val="20"/>
                <w:szCs w:val="20"/>
              </w:rPr>
              <w:t xml:space="preserve"> by practising the past SATs questions.  There are further ‘SATs style’ questions in the paper packs handed out last week.</w:t>
            </w:r>
          </w:p>
          <w:p w:rsidR="004A52D5" w:rsidRDefault="004A52D5" w:rsidP="000E3B6B">
            <w:pPr>
              <w:widowControl w:val="0"/>
              <w:numPr>
                <w:ilvl w:val="0"/>
                <w:numId w:val="5"/>
              </w:numPr>
              <w:spacing w:line="240" w:lineRule="auto"/>
              <w:rPr>
                <w:sz w:val="20"/>
                <w:szCs w:val="20"/>
              </w:rPr>
            </w:pPr>
            <w:r>
              <w:rPr>
                <w:sz w:val="20"/>
                <w:szCs w:val="20"/>
              </w:rPr>
              <w:t>Year 6, pages 82-89 of the red maths book.</w:t>
            </w:r>
          </w:p>
        </w:tc>
        <w:tc>
          <w:tcPr>
            <w:tcW w:w="4818" w:type="dxa"/>
            <w:shd w:val="clear" w:color="auto" w:fill="auto"/>
            <w:tcMar>
              <w:top w:w="100" w:type="dxa"/>
              <w:left w:w="100" w:type="dxa"/>
              <w:bottom w:w="100" w:type="dxa"/>
              <w:right w:w="100" w:type="dxa"/>
            </w:tcMar>
          </w:tcPr>
          <w:p w:rsidR="00DC768A" w:rsidRDefault="000E3B6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Ask your child to read a chapter from their home reading book or a book that they have borrowed from the library. </w:t>
            </w:r>
          </w:p>
          <w:p w:rsidR="00DC768A" w:rsidRDefault="000E3B6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Following this, ask your child to summarise the events from the chapter. They could bullet point what happened, create a comic strip or present the information in their own creative way. </w:t>
            </w:r>
          </w:p>
          <w:p w:rsidR="00DC768A" w:rsidRDefault="000E3B6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Encourage your child to note down any unfamiliar words from the chapter they have read. Explore the meanings of these words by using a dictionary, reading around the sentence or using print conventions. </w:t>
            </w:r>
          </w:p>
          <w:p w:rsidR="00DC768A" w:rsidRDefault="000E3B6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Challenge your child to read something around the house that isn’t a book. They can then complete their reading diary following this. </w:t>
            </w:r>
          </w:p>
          <w:p w:rsidR="00DC768A" w:rsidRDefault="000E3B6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Your child can log on to </w:t>
            </w:r>
            <w:hyperlink r:id="rId13">
              <w:r>
                <w:rPr>
                  <w:color w:val="1155CC"/>
                  <w:sz w:val="20"/>
                  <w:szCs w:val="20"/>
                  <w:u w:val="single"/>
                </w:rPr>
                <w:t>Bug Club</w:t>
              </w:r>
            </w:hyperlink>
            <w:r>
              <w:rPr>
                <w:sz w:val="20"/>
                <w:szCs w:val="20"/>
              </w:rPr>
              <w:t>/</w:t>
            </w:r>
            <w:hyperlink r:id="rId14">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DC768A" w:rsidTr="00BC7FD6">
        <w:trPr>
          <w:trHeight w:val="225"/>
        </w:trPr>
        <w:tc>
          <w:tcPr>
            <w:tcW w:w="5847" w:type="dxa"/>
            <w:shd w:val="clear" w:color="auto" w:fill="999999"/>
            <w:tcMar>
              <w:top w:w="100" w:type="dxa"/>
              <w:left w:w="100" w:type="dxa"/>
              <w:bottom w:w="100" w:type="dxa"/>
              <w:right w:w="100" w:type="dxa"/>
            </w:tcMar>
          </w:tcPr>
          <w:p w:rsidR="00DC768A" w:rsidRDefault="000E3B6B">
            <w:pPr>
              <w:widowControl w:val="0"/>
              <w:spacing w:line="240" w:lineRule="auto"/>
              <w:jc w:val="center"/>
              <w:rPr>
                <w:b/>
                <w:sz w:val="20"/>
                <w:szCs w:val="20"/>
              </w:rPr>
            </w:pPr>
            <w:r>
              <w:rPr>
                <w:b/>
                <w:sz w:val="20"/>
                <w:szCs w:val="20"/>
              </w:rPr>
              <w:t>Weekly Spelling Tasks (Aim to do 1 per day)</w:t>
            </w:r>
          </w:p>
        </w:tc>
        <w:tc>
          <w:tcPr>
            <w:tcW w:w="4818" w:type="dxa"/>
            <w:shd w:val="clear" w:color="auto" w:fill="999999"/>
            <w:tcMar>
              <w:top w:w="100" w:type="dxa"/>
              <w:left w:w="100" w:type="dxa"/>
              <w:bottom w:w="100" w:type="dxa"/>
              <w:right w:w="100" w:type="dxa"/>
            </w:tcMar>
          </w:tcPr>
          <w:p w:rsidR="00DC768A" w:rsidRDefault="000E3B6B">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DC768A" w:rsidTr="004A52D5">
        <w:trPr>
          <w:trHeight w:val="731"/>
        </w:trPr>
        <w:tc>
          <w:tcPr>
            <w:tcW w:w="5847" w:type="dxa"/>
            <w:shd w:val="clear" w:color="auto" w:fill="auto"/>
            <w:tcMar>
              <w:top w:w="100" w:type="dxa"/>
              <w:left w:w="100" w:type="dxa"/>
              <w:bottom w:w="100" w:type="dxa"/>
              <w:right w:w="100" w:type="dxa"/>
            </w:tcMar>
          </w:tcPr>
          <w:p w:rsidR="00DC768A" w:rsidRDefault="000E3B6B">
            <w:pPr>
              <w:widowControl w:val="0"/>
              <w:numPr>
                <w:ilvl w:val="0"/>
                <w:numId w:val="1"/>
              </w:numPr>
              <w:spacing w:line="240" w:lineRule="auto"/>
              <w:rPr>
                <w:b/>
                <w:sz w:val="20"/>
                <w:szCs w:val="20"/>
              </w:rPr>
            </w:pPr>
            <w:r>
              <w:rPr>
                <w:sz w:val="20"/>
                <w:szCs w:val="20"/>
              </w:rPr>
              <w:t>Encourage your child to practise the Year 5/ 6 Common Exception Words (see list)</w:t>
            </w:r>
          </w:p>
          <w:p w:rsidR="00DC768A" w:rsidRDefault="000E3B6B">
            <w:pPr>
              <w:widowControl w:val="0"/>
              <w:numPr>
                <w:ilvl w:val="0"/>
                <w:numId w:val="1"/>
              </w:numPr>
              <w:spacing w:line="240" w:lineRule="auto"/>
              <w:rPr>
                <w:sz w:val="20"/>
                <w:szCs w:val="20"/>
              </w:rPr>
            </w:pPr>
            <w:r>
              <w:rPr>
                <w:sz w:val="20"/>
                <w:szCs w:val="20"/>
              </w:rPr>
              <w:t>Then ask your child to choose 5 Common Exception words. They can then write a synonym, antonym, the meaning and an example of how to use the word in a sentence.</w:t>
            </w:r>
          </w:p>
          <w:p w:rsidR="00DC768A" w:rsidRDefault="000E3B6B">
            <w:pPr>
              <w:widowControl w:val="0"/>
              <w:numPr>
                <w:ilvl w:val="0"/>
                <w:numId w:val="1"/>
              </w:numPr>
              <w:spacing w:line="240" w:lineRule="auto"/>
              <w:rPr>
                <w:sz w:val="20"/>
                <w:szCs w:val="20"/>
              </w:rPr>
            </w:pPr>
            <w:r>
              <w:rPr>
                <w:sz w:val="20"/>
                <w:szCs w:val="20"/>
              </w:rPr>
              <w:t xml:space="preserve">Practise spellings on </w:t>
            </w:r>
            <w:hyperlink r:id="rId15">
              <w:r>
                <w:rPr>
                  <w:color w:val="1155CC"/>
                  <w:sz w:val="20"/>
                  <w:szCs w:val="20"/>
                  <w:u w:val="single"/>
                </w:rPr>
                <w:t>Spelling Frame</w:t>
              </w:r>
            </w:hyperlink>
            <w:r>
              <w:rPr>
                <w:sz w:val="20"/>
                <w:szCs w:val="20"/>
              </w:rPr>
              <w:t>.</w:t>
            </w:r>
          </w:p>
          <w:p w:rsidR="00DC768A" w:rsidRDefault="000E3B6B">
            <w:pPr>
              <w:widowControl w:val="0"/>
              <w:numPr>
                <w:ilvl w:val="0"/>
                <w:numId w:val="1"/>
              </w:numPr>
              <w:spacing w:line="240" w:lineRule="auto"/>
              <w:rPr>
                <w:sz w:val="20"/>
                <w:szCs w:val="20"/>
              </w:rPr>
            </w:pPr>
            <w:r>
              <w:rPr>
                <w:sz w:val="20"/>
                <w:szCs w:val="20"/>
              </w:rPr>
              <w:t xml:space="preserve">Your child can create a vocabulary bank about their family. They may want to use this for some of their writing tasks this week. </w:t>
            </w:r>
          </w:p>
          <w:p w:rsidR="00DC768A" w:rsidRDefault="000E3B6B">
            <w:pPr>
              <w:widowControl w:val="0"/>
              <w:numPr>
                <w:ilvl w:val="0"/>
                <w:numId w:val="1"/>
              </w:numPr>
              <w:spacing w:line="240" w:lineRule="auto"/>
              <w:rPr>
                <w:sz w:val="20"/>
                <w:szCs w:val="20"/>
              </w:rPr>
            </w:pPr>
            <w:r>
              <w:rPr>
                <w:sz w:val="20"/>
                <w:szCs w:val="20"/>
              </w:rPr>
              <w:t>Get your child to proofread their writing from the day. They can use a dictionary to check the spelling of any words that they found challenging. This will also enable them to check that the meaning of the word is suitable for the sentence.</w:t>
            </w:r>
          </w:p>
        </w:tc>
        <w:tc>
          <w:tcPr>
            <w:tcW w:w="4818" w:type="dxa"/>
            <w:shd w:val="clear" w:color="auto" w:fill="auto"/>
            <w:tcMar>
              <w:top w:w="100" w:type="dxa"/>
              <w:left w:w="100" w:type="dxa"/>
              <w:bottom w:w="100" w:type="dxa"/>
              <w:right w:w="100" w:type="dxa"/>
            </w:tcMar>
          </w:tcPr>
          <w:p w:rsidR="00DC768A" w:rsidRDefault="000E3B6B">
            <w:pPr>
              <w:widowControl w:val="0"/>
              <w:numPr>
                <w:ilvl w:val="0"/>
                <w:numId w:val="3"/>
              </w:numPr>
              <w:pBdr>
                <w:top w:val="nil"/>
                <w:left w:val="nil"/>
                <w:bottom w:val="nil"/>
                <w:right w:val="nil"/>
                <w:between w:val="nil"/>
              </w:pBdr>
              <w:spacing w:line="240" w:lineRule="auto"/>
              <w:rPr>
                <w:sz w:val="20"/>
                <w:szCs w:val="20"/>
              </w:rPr>
            </w:pPr>
            <w:r>
              <w:rPr>
                <w:sz w:val="20"/>
                <w:szCs w:val="20"/>
              </w:rPr>
              <w:t xml:space="preserve">Ask your child to write a diary entry/newspaper report summarising the events from the day. They can write this from their own perspective. </w:t>
            </w:r>
          </w:p>
          <w:p w:rsidR="00DC768A" w:rsidRDefault="000E3B6B">
            <w:pPr>
              <w:widowControl w:val="0"/>
              <w:numPr>
                <w:ilvl w:val="0"/>
                <w:numId w:val="3"/>
              </w:numPr>
              <w:pBdr>
                <w:top w:val="nil"/>
                <w:left w:val="nil"/>
                <w:bottom w:val="nil"/>
                <w:right w:val="nil"/>
                <w:between w:val="nil"/>
              </w:pBdr>
              <w:spacing w:line="240" w:lineRule="auto"/>
              <w:rPr>
                <w:sz w:val="20"/>
                <w:szCs w:val="20"/>
              </w:rPr>
            </w:pPr>
            <w:r>
              <w:rPr>
                <w:sz w:val="20"/>
                <w:szCs w:val="20"/>
              </w:rPr>
              <w:t xml:space="preserve">Your child can think about a member of their household who is a hero/heroine to them. They can then create an information report about their chosen hero/heroine. Why not encourage them to interview that person and include some direct quotes from the interview?   </w:t>
            </w:r>
          </w:p>
          <w:p w:rsidR="00DC768A" w:rsidRDefault="000E3B6B">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What makes your household different to other households? What makes them the same? Ask your child to write a poem about their household, they may even want to perform it too. . </w:t>
            </w:r>
          </w:p>
          <w:p w:rsidR="00DC768A" w:rsidRDefault="000E3B6B">
            <w:pPr>
              <w:widowControl w:val="0"/>
              <w:numPr>
                <w:ilvl w:val="0"/>
                <w:numId w:val="3"/>
              </w:numPr>
              <w:pBdr>
                <w:top w:val="nil"/>
                <w:left w:val="nil"/>
                <w:bottom w:val="nil"/>
                <w:right w:val="nil"/>
                <w:between w:val="nil"/>
              </w:pBdr>
              <w:spacing w:line="240" w:lineRule="auto"/>
              <w:rPr>
                <w:sz w:val="20"/>
                <w:szCs w:val="20"/>
              </w:rPr>
            </w:pPr>
            <w:r>
              <w:rPr>
                <w:b/>
                <w:i/>
                <w:sz w:val="20"/>
                <w:szCs w:val="20"/>
              </w:rPr>
              <w:t>Children should only be allowed to watch TV for one hour a day</w:t>
            </w:r>
            <w:r>
              <w:rPr>
                <w:sz w:val="20"/>
                <w:szCs w:val="20"/>
              </w:rPr>
              <w:t xml:space="preserve">. Do you agree/disagree? Write a discussion about this statement. </w:t>
            </w:r>
          </w:p>
          <w:p w:rsidR="00DC768A" w:rsidRDefault="000E3B6B" w:rsidP="009F1B8E">
            <w:pPr>
              <w:widowControl w:val="0"/>
              <w:numPr>
                <w:ilvl w:val="0"/>
                <w:numId w:val="3"/>
              </w:numPr>
              <w:pBdr>
                <w:top w:val="nil"/>
                <w:left w:val="nil"/>
                <w:bottom w:val="nil"/>
                <w:right w:val="nil"/>
                <w:between w:val="nil"/>
              </w:pBdr>
              <w:spacing w:line="240" w:lineRule="auto"/>
              <w:rPr>
                <w:sz w:val="20"/>
                <w:szCs w:val="20"/>
              </w:rPr>
            </w:pPr>
            <w:r>
              <w:rPr>
                <w:b/>
                <w:sz w:val="20"/>
                <w:szCs w:val="20"/>
              </w:rPr>
              <w:t>Story task</w:t>
            </w:r>
            <w:r>
              <w:rPr>
                <w:sz w:val="20"/>
                <w:szCs w:val="20"/>
              </w:rPr>
              <w:t>:  Ask your child to design a setting for a story genre of their choice. They can think about any settings that they have encountered in stories before. They must then write a short description including expanded noun phrases.</w:t>
            </w:r>
          </w:p>
          <w:p w:rsidR="004A52D5" w:rsidRPr="009F1B8E" w:rsidRDefault="004A52D5" w:rsidP="009F1B8E">
            <w:pPr>
              <w:widowControl w:val="0"/>
              <w:numPr>
                <w:ilvl w:val="0"/>
                <w:numId w:val="3"/>
              </w:numPr>
              <w:pBdr>
                <w:top w:val="nil"/>
                <w:left w:val="nil"/>
                <w:bottom w:val="nil"/>
                <w:right w:val="nil"/>
                <w:between w:val="nil"/>
              </w:pBdr>
              <w:spacing w:line="240" w:lineRule="auto"/>
              <w:rPr>
                <w:sz w:val="20"/>
                <w:szCs w:val="20"/>
              </w:rPr>
            </w:pPr>
            <w:r>
              <w:rPr>
                <w:b/>
                <w:sz w:val="20"/>
                <w:szCs w:val="20"/>
              </w:rPr>
              <w:t xml:space="preserve">Year 6 </w:t>
            </w:r>
            <w:r>
              <w:rPr>
                <w:sz w:val="20"/>
                <w:szCs w:val="20"/>
              </w:rPr>
              <w:t xml:space="preserve">– pages 31-34 and 38-39 of white KS2 English SATs Question Book, and then </w:t>
            </w:r>
            <w:r>
              <w:rPr>
                <w:sz w:val="20"/>
                <w:szCs w:val="20"/>
              </w:rPr>
              <w:lastRenderedPageBreak/>
              <w:t xml:space="preserve">test at the end on pages 40-41.  Use the blue Study Book to help you revise the skills </w:t>
            </w:r>
            <w:bookmarkStart w:id="0" w:name="_GoBack"/>
            <w:r>
              <w:rPr>
                <w:sz w:val="20"/>
                <w:szCs w:val="20"/>
              </w:rPr>
              <w:t>fir</w:t>
            </w:r>
            <w:bookmarkEnd w:id="0"/>
            <w:r>
              <w:rPr>
                <w:sz w:val="20"/>
                <w:szCs w:val="20"/>
              </w:rPr>
              <w:t>st (pages 12-24).</w:t>
            </w:r>
          </w:p>
        </w:tc>
      </w:tr>
      <w:tr w:rsidR="00DC768A" w:rsidTr="00BC7FD6">
        <w:trPr>
          <w:trHeight w:val="420"/>
        </w:trPr>
        <w:tc>
          <w:tcPr>
            <w:tcW w:w="10666" w:type="dxa"/>
            <w:gridSpan w:val="2"/>
            <w:shd w:val="clear" w:color="auto" w:fill="999999"/>
            <w:tcMar>
              <w:top w:w="100" w:type="dxa"/>
              <w:left w:w="100" w:type="dxa"/>
              <w:bottom w:w="100" w:type="dxa"/>
              <w:right w:w="100" w:type="dxa"/>
            </w:tcMar>
          </w:tcPr>
          <w:p w:rsidR="00DC768A" w:rsidRDefault="000E3B6B">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DC768A" w:rsidTr="00BC7FD6">
        <w:trPr>
          <w:trHeight w:val="420"/>
        </w:trPr>
        <w:tc>
          <w:tcPr>
            <w:tcW w:w="10666" w:type="dxa"/>
            <w:gridSpan w:val="2"/>
            <w:shd w:val="clear" w:color="auto" w:fill="auto"/>
            <w:tcMar>
              <w:top w:w="100" w:type="dxa"/>
              <w:left w:w="100" w:type="dxa"/>
              <w:bottom w:w="100" w:type="dxa"/>
              <w:right w:w="100" w:type="dxa"/>
            </w:tcMar>
          </w:tcPr>
          <w:p w:rsidR="00DC768A" w:rsidRDefault="000E3B6B">
            <w:pPr>
              <w:rPr>
                <w:b/>
              </w:rPr>
            </w:pPr>
            <w:r>
              <w:rPr>
                <w:b/>
              </w:rPr>
              <w:t xml:space="preserve">The project this week aims to provide opportunities for your child to gain a better understanding of their household. </w:t>
            </w:r>
          </w:p>
          <w:p w:rsidR="00DC768A" w:rsidRDefault="00DC768A">
            <w:pPr>
              <w:ind w:left="720"/>
              <w:rPr>
                <w:b/>
                <w:sz w:val="20"/>
                <w:szCs w:val="20"/>
                <w:u w:val="single"/>
              </w:rPr>
            </w:pPr>
          </w:p>
          <w:p w:rsidR="00DC768A" w:rsidRDefault="000E3B6B">
            <w:pPr>
              <w:widowControl w:val="0"/>
              <w:numPr>
                <w:ilvl w:val="0"/>
                <w:numId w:val="6"/>
              </w:numPr>
              <w:spacing w:line="240" w:lineRule="auto"/>
            </w:pPr>
            <w:r>
              <w:rPr>
                <w:b/>
                <w:u w:val="single"/>
              </w:rPr>
              <w:t xml:space="preserve">Music from the Past </w:t>
            </w:r>
            <w:r>
              <w:rPr>
                <w:b/>
              </w:rPr>
              <w:t xml:space="preserve">- </w:t>
            </w:r>
            <w:r>
              <w:t>Your child can research music from the decade the adults in their household were born in. What were the most popular bands or singers during this time? Ask them to perform a song from this decade and create their very own dance routine. Encourage them to explain how they need to improve their performance in order to achieve their personal best.</w:t>
            </w:r>
          </w:p>
          <w:p w:rsidR="00DC768A" w:rsidRDefault="00DC768A">
            <w:pPr>
              <w:widowControl w:val="0"/>
              <w:pBdr>
                <w:top w:val="nil"/>
                <w:left w:val="nil"/>
                <w:bottom w:val="nil"/>
                <w:right w:val="nil"/>
                <w:between w:val="nil"/>
              </w:pBdr>
              <w:spacing w:line="240" w:lineRule="auto"/>
              <w:rPr>
                <w:sz w:val="20"/>
                <w:szCs w:val="20"/>
              </w:rPr>
            </w:pPr>
          </w:p>
          <w:p w:rsidR="00DC768A" w:rsidRDefault="000E3B6B">
            <w:pPr>
              <w:widowControl w:val="0"/>
              <w:numPr>
                <w:ilvl w:val="0"/>
                <w:numId w:val="4"/>
              </w:numPr>
              <w:pBdr>
                <w:top w:val="nil"/>
                <w:left w:val="nil"/>
                <w:bottom w:val="nil"/>
                <w:right w:val="nil"/>
                <w:between w:val="nil"/>
              </w:pBdr>
              <w:spacing w:line="240" w:lineRule="auto"/>
            </w:pPr>
            <w:r>
              <w:rPr>
                <w:b/>
                <w:u w:val="single"/>
              </w:rPr>
              <w:t xml:space="preserve">Portraits and Photography- </w:t>
            </w:r>
            <w:r>
              <w:t>Direct your child to</w:t>
            </w:r>
            <w:r>
              <w:rPr>
                <w:b/>
              </w:rPr>
              <w:t xml:space="preserve"> </w:t>
            </w:r>
            <w:r>
              <w:t xml:space="preserve">take portrait photographs of the members of their household considering light and textures. Following this, they can then use the photographs to draw portraits in pen considering light and tone. </w:t>
            </w:r>
          </w:p>
          <w:p w:rsidR="00DC768A" w:rsidRDefault="00DC768A">
            <w:pPr>
              <w:widowControl w:val="0"/>
              <w:pBdr>
                <w:top w:val="nil"/>
                <w:left w:val="nil"/>
                <w:bottom w:val="nil"/>
                <w:right w:val="nil"/>
                <w:between w:val="nil"/>
              </w:pBdr>
              <w:spacing w:line="240" w:lineRule="auto"/>
            </w:pPr>
          </w:p>
          <w:p w:rsidR="00DC768A" w:rsidRDefault="000E3B6B">
            <w:pPr>
              <w:widowControl w:val="0"/>
              <w:numPr>
                <w:ilvl w:val="0"/>
                <w:numId w:val="7"/>
              </w:numPr>
              <w:pBdr>
                <w:top w:val="nil"/>
                <w:left w:val="nil"/>
                <w:bottom w:val="nil"/>
                <w:right w:val="nil"/>
                <w:between w:val="nil"/>
              </w:pBdr>
              <w:spacing w:line="240" w:lineRule="auto"/>
            </w:pPr>
            <w:r>
              <w:rPr>
                <w:b/>
                <w:u w:val="single"/>
              </w:rPr>
              <w:t>Classification</w:t>
            </w:r>
            <w:r>
              <w:t>- Ask your child to design a classification key based on the simple physical features of their household. They can then test out th</w:t>
            </w:r>
            <w:r w:rsidR="009F1B8E">
              <w:t>e keys on each member of their household</w:t>
            </w:r>
            <w:r>
              <w:t xml:space="preserve">. Only use ‘yes’ or ‘no’ questions. </w:t>
            </w:r>
          </w:p>
          <w:p w:rsidR="00DC768A" w:rsidRDefault="00DC768A" w:rsidP="000E3B6B">
            <w:pPr>
              <w:widowControl w:val="0"/>
              <w:pBdr>
                <w:top w:val="nil"/>
                <w:left w:val="nil"/>
                <w:bottom w:val="nil"/>
                <w:right w:val="nil"/>
                <w:between w:val="nil"/>
              </w:pBdr>
              <w:spacing w:line="240" w:lineRule="auto"/>
            </w:pPr>
          </w:p>
          <w:p w:rsidR="00DC768A" w:rsidRDefault="000E3B6B">
            <w:pPr>
              <w:widowControl w:val="0"/>
              <w:numPr>
                <w:ilvl w:val="0"/>
                <w:numId w:val="7"/>
              </w:numPr>
              <w:pBdr>
                <w:top w:val="nil"/>
                <w:left w:val="nil"/>
                <w:bottom w:val="nil"/>
                <w:right w:val="nil"/>
                <w:between w:val="nil"/>
              </w:pBdr>
              <w:spacing w:line="240" w:lineRule="auto"/>
              <w:rPr>
                <w:b/>
              </w:rPr>
            </w:pPr>
            <w:r>
              <w:rPr>
                <w:b/>
                <w:u w:val="single"/>
              </w:rPr>
              <w:t xml:space="preserve">Mapping Skills - </w:t>
            </w:r>
            <w:r>
              <w:t xml:space="preserve">Identify the countries or cities within the UK where their family members/members of their household originate from or live. Children can then plot these on a map and then create a bar chart to show the number of family members/members of their household who live/lived in each city/country.  </w:t>
            </w:r>
          </w:p>
        </w:tc>
      </w:tr>
      <w:tr w:rsidR="00DC768A" w:rsidTr="00BC7FD6">
        <w:trPr>
          <w:trHeight w:val="420"/>
        </w:trPr>
        <w:tc>
          <w:tcPr>
            <w:tcW w:w="10666" w:type="dxa"/>
            <w:gridSpan w:val="2"/>
            <w:shd w:val="clear" w:color="auto" w:fill="999999"/>
            <w:tcMar>
              <w:top w:w="100" w:type="dxa"/>
              <w:left w:w="100" w:type="dxa"/>
              <w:bottom w:w="100" w:type="dxa"/>
              <w:right w:w="100" w:type="dxa"/>
            </w:tcMar>
          </w:tcPr>
          <w:p w:rsidR="00DC768A" w:rsidRDefault="000E3B6B">
            <w:pPr>
              <w:jc w:val="center"/>
              <w:rPr>
                <w:b/>
              </w:rPr>
            </w:pPr>
            <w:r>
              <w:rPr>
                <w:b/>
              </w:rPr>
              <w:t>Additional learning resources parents may wish to engage with</w:t>
            </w:r>
          </w:p>
        </w:tc>
      </w:tr>
      <w:tr w:rsidR="00DC768A" w:rsidTr="00BC7FD6">
        <w:trPr>
          <w:trHeight w:val="420"/>
        </w:trPr>
        <w:tc>
          <w:tcPr>
            <w:tcW w:w="10666" w:type="dxa"/>
            <w:gridSpan w:val="2"/>
            <w:shd w:val="clear" w:color="auto" w:fill="auto"/>
            <w:tcMar>
              <w:top w:w="100" w:type="dxa"/>
              <w:left w:w="100" w:type="dxa"/>
              <w:bottom w:w="100" w:type="dxa"/>
              <w:right w:w="100" w:type="dxa"/>
            </w:tcMar>
          </w:tcPr>
          <w:p w:rsidR="00DC768A" w:rsidRDefault="00CF0C57">
            <w:hyperlink r:id="rId16">
              <w:r w:rsidR="000E3B6B">
                <w:rPr>
                  <w:b/>
                  <w:color w:val="1155CC"/>
                  <w:u w:val="single"/>
                </w:rPr>
                <w:t xml:space="preserve">Classroom Secrets Learning Packs </w:t>
              </w:r>
            </w:hyperlink>
            <w:r w:rsidR="000E3B6B">
              <w:rPr>
                <w:b/>
              </w:rPr>
              <w:t xml:space="preserve">- </w:t>
            </w:r>
            <w:r w:rsidR="000E3B6B">
              <w:t xml:space="preserve">These packs are split into different year groups and include activities linked to reading, writing, maths and practical ideas you can do around the home. </w:t>
            </w:r>
          </w:p>
          <w:p w:rsidR="00DC768A" w:rsidRDefault="00CF0C57">
            <w:hyperlink r:id="rId17">
              <w:proofErr w:type="spellStart"/>
              <w:r w:rsidR="000E3B6B">
                <w:rPr>
                  <w:b/>
                  <w:color w:val="1155CC"/>
                  <w:u w:val="single"/>
                </w:rPr>
                <w:t>Twinkl</w:t>
              </w:r>
              <w:proofErr w:type="spellEnd"/>
            </w:hyperlink>
            <w:r w:rsidR="000E3B6B">
              <w:rPr>
                <w:b/>
              </w:rPr>
              <w:t xml:space="preserve"> - </w:t>
            </w:r>
            <w:r w:rsidR="000E3B6B">
              <w:t xml:space="preserve">to access these resources click on the link and sign up using your own email address and creating your own password. Use the offer code UKTWINKLHELPS. </w:t>
            </w:r>
          </w:p>
          <w:p w:rsidR="00DC768A" w:rsidRDefault="00CF0C57">
            <w:hyperlink r:id="rId18">
              <w:proofErr w:type="spellStart"/>
              <w:r w:rsidR="000E3B6B">
                <w:rPr>
                  <w:b/>
                  <w:color w:val="1155CC"/>
                  <w:u w:val="single"/>
                </w:rPr>
                <w:t>Headteacherchat</w:t>
              </w:r>
              <w:proofErr w:type="spellEnd"/>
            </w:hyperlink>
            <w:r w:rsidR="000E3B6B">
              <w:t xml:space="preserve"> - This is a blog that has links to various learning platforms. Lots of these are free to access. </w:t>
            </w:r>
          </w:p>
        </w:tc>
      </w:tr>
      <w:tr w:rsidR="00DC768A" w:rsidTr="00BC7FD6">
        <w:trPr>
          <w:trHeight w:val="420"/>
        </w:trPr>
        <w:tc>
          <w:tcPr>
            <w:tcW w:w="10666" w:type="dxa"/>
            <w:gridSpan w:val="2"/>
            <w:shd w:val="clear" w:color="auto" w:fill="434343"/>
            <w:tcMar>
              <w:top w:w="100" w:type="dxa"/>
              <w:left w:w="100" w:type="dxa"/>
              <w:bottom w:w="100" w:type="dxa"/>
              <w:right w:w="100" w:type="dxa"/>
            </w:tcMar>
          </w:tcPr>
          <w:p w:rsidR="00DC768A" w:rsidRDefault="000E3B6B">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DC768A" w:rsidRDefault="00DC768A"/>
    <w:sectPr w:rsidR="00DC768A">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820E6"/>
    <w:multiLevelType w:val="multilevel"/>
    <w:tmpl w:val="8B909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C45CB2"/>
    <w:multiLevelType w:val="multilevel"/>
    <w:tmpl w:val="E626C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3699A"/>
    <w:multiLevelType w:val="multilevel"/>
    <w:tmpl w:val="1CFC4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2F052E"/>
    <w:multiLevelType w:val="multilevel"/>
    <w:tmpl w:val="E222F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4624D4"/>
    <w:multiLevelType w:val="multilevel"/>
    <w:tmpl w:val="48E03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C72AB3"/>
    <w:multiLevelType w:val="multilevel"/>
    <w:tmpl w:val="9CCA6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8A"/>
    <w:rsid w:val="000E3B6B"/>
    <w:rsid w:val="001435C4"/>
    <w:rsid w:val="004A52D5"/>
    <w:rsid w:val="008200A7"/>
    <w:rsid w:val="009F1B8E"/>
    <w:rsid w:val="00BC7FD6"/>
    <w:rsid w:val="00DC768A"/>
    <w:rsid w:val="00F54C82"/>
    <w:rsid w:val="00FB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119AB-887C-4315-AAAB-1563039A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E3B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6/"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hyperlink" Target="https://whiterosemaths.com/homelearning/year-5/" TargetMode="External"/><Relationship Id="rId12"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classroomsecrets.co.uk/free-home-learning-pac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opmarks.co.uk/maths-games/daily10" TargetMode="External"/><Relationship Id="rId5" Type="http://schemas.openxmlformats.org/officeDocument/2006/relationships/hyperlink" Target="https://www.bictonschool.org.uk/index.php" TargetMode="External"/><Relationship Id="rId15" Type="http://schemas.openxmlformats.org/officeDocument/2006/relationships/hyperlink" Target="https://spellingframe.co.uk/" TargetMode="External"/><Relationship Id="rId10" Type="http://schemas.openxmlformats.org/officeDocument/2006/relationships/hyperlink" Target="https://www.topmarks.co.uk/maths-games/hit-the-butt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oxfordowl.co.uk/fo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Shropshire LEA</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Eleanor Carr</cp:lastModifiedBy>
  <cp:revision>2</cp:revision>
  <dcterms:created xsi:type="dcterms:W3CDTF">2020-03-29T17:57:00Z</dcterms:created>
  <dcterms:modified xsi:type="dcterms:W3CDTF">2020-03-29T17:57:00Z</dcterms:modified>
</cp:coreProperties>
</file>