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06" w:type="dxa"/>
        <w:tblLook w:val="04A0" w:firstRow="1" w:lastRow="0" w:firstColumn="1" w:lastColumn="0" w:noHBand="0" w:noVBand="1"/>
      </w:tblPr>
      <w:tblGrid>
        <w:gridCol w:w="3551"/>
        <w:gridCol w:w="3551"/>
        <w:gridCol w:w="3552"/>
        <w:gridCol w:w="3552"/>
      </w:tblGrid>
      <w:tr w:rsidR="00603C33" w:rsidRPr="00603C33" w:rsidTr="00CE4F19">
        <w:trPr>
          <w:trHeight w:val="623"/>
        </w:trPr>
        <w:tc>
          <w:tcPr>
            <w:tcW w:w="3551" w:type="dxa"/>
            <w:shd w:val="clear" w:color="auto" w:fill="B2A1C7" w:themeFill="accent4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Purple</w:t>
            </w:r>
          </w:p>
          <w:p w:rsidR="00603C33" w:rsidRPr="00603C33" w:rsidRDefault="00ED36D2" w:rsidP="008D1321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Double consonants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Red</w:t>
            </w:r>
          </w:p>
          <w:p w:rsidR="00603C33" w:rsidRPr="00603C33" w:rsidRDefault="00ED36D2" w:rsidP="00FC3D75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Double consonants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Blue</w:t>
            </w:r>
          </w:p>
          <w:p w:rsidR="00603C33" w:rsidRPr="00603C33" w:rsidRDefault="00ED36D2" w:rsidP="00C91F08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Double consonants</w:t>
            </w:r>
          </w:p>
        </w:tc>
        <w:tc>
          <w:tcPr>
            <w:tcW w:w="3552" w:type="dxa"/>
            <w:shd w:val="clear" w:color="auto" w:fill="FFFF00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Yellow</w:t>
            </w:r>
          </w:p>
          <w:p w:rsidR="00603C33" w:rsidRPr="00603C33" w:rsidRDefault="00ED36D2" w:rsidP="001C7E8C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Double consonants</w:t>
            </w:r>
          </w:p>
        </w:tc>
      </w:tr>
      <w:tr w:rsidR="00ED36D2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ED36D2" w:rsidRPr="009621FB" w:rsidRDefault="00ED36D2" w:rsidP="00ED36D2">
            <w:pPr>
              <w:jc w:val="center"/>
              <w:rPr>
                <w:sz w:val="32"/>
              </w:rPr>
            </w:pPr>
            <w:r w:rsidRPr="009621FB">
              <w:rPr>
                <w:sz w:val="32"/>
              </w:rPr>
              <w:t>address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ED36D2" w:rsidRPr="009621FB" w:rsidRDefault="00ED36D2" w:rsidP="00ED36D2">
            <w:pPr>
              <w:jc w:val="center"/>
              <w:rPr>
                <w:sz w:val="32"/>
              </w:rPr>
            </w:pPr>
            <w:r w:rsidRPr="009621FB">
              <w:rPr>
                <w:sz w:val="32"/>
              </w:rPr>
              <w:t>address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ED36D2" w:rsidRPr="004424D1" w:rsidRDefault="00ED36D2" w:rsidP="00ED36D2">
            <w:pPr>
              <w:jc w:val="center"/>
              <w:rPr>
                <w:sz w:val="32"/>
              </w:rPr>
            </w:pPr>
            <w:r w:rsidRPr="004424D1">
              <w:rPr>
                <w:sz w:val="32"/>
              </w:rPr>
              <w:t>butterfly</w:t>
            </w:r>
          </w:p>
        </w:tc>
        <w:tc>
          <w:tcPr>
            <w:tcW w:w="3552" w:type="dxa"/>
            <w:shd w:val="clear" w:color="auto" w:fill="FFFF00"/>
          </w:tcPr>
          <w:p w:rsidR="00ED36D2" w:rsidRPr="00A1301D" w:rsidRDefault="00ED36D2" w:rsidP="00ED36D2">
            <w:pPr>
              <w:jc w:val="center"/>
              <w:rPr>
                <w:sz w:val="32"/>
              </w:rPr>
            </w:pPr>
            <w:r w:rsidRPr="00A1301D">
              <w:rPr>
                <w:sz w:val="32"/>
              </w:rPr>
              <w:t>embarrass</w:t>
            </w:r>
          </w:p>
        </w:tc>
      </w:tr>
      <w:tr w:rsidR="00ED36D2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ED36D2" w:rsidRPr="009621FB" w:rsidRDefault="00ED36D2" w:rsidP="00ED36D2">
            <w:pPr>
              <w:jc w:val="center"/>
              <w:rPr>
                <w:sz w:val="32"/>
              </w:rPr>
            </w:pPr>
            <w:r w:rsidRPr="009621FB">
              <w:rPr>
                <w:sz w:val="32"/>
              </w:rPr>
              <w:t>attic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ED36D2" w:rsidRPr="009621FB" w:rsidRDefault="00ED36D2" w:rsidP="00ED36D2">
            <w:pPr>
              <w:jc w:val="center"/>
              <w:rPr>
                <w:sz w:val="32"/>
              </w:rPr>
            </w:pPr>
            <w:r w:rsidRPr="009621FB">
              <w:rPr>
                <w:sz w:val="32"/>
              </w:rPr>
              <w:t>attic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ED36D2" w:rsidRPr="004424D1" w:rsidRDefault="00ED36D2" w:rsidP="00ED36D2">
            <w:pPr>
              <w:jc w:val="center"/>
              <w:rPr>
                <w:sz w:val="32"/>
              </w:rPr>
            </w:pPr>
            <w:r w:rsidRPr="004424D1">
              <w:rPr>
                <w:sz w:val="32"/>
              </w:rPr>
              <w:t>disappear</w:t>
            </w:r>
          </w:p>
        </w:tc>
        <w:tc>
          <w:tcPr>
            <w:tcW w:w="3552" w:type="dxa"/>
            <w:shd w:val="clear" w:color="auto" w:fill="FFFF00"/>
          </w:tcPr>
          <w:p w:rsidR="00ED36D2" w:rsidRPr="00A1301D" w:rsidRDefault="00ED36D2" w:rsidP="00ED36D2">
            <w:pPr>
              <w:jc w:val="center"/>
              <w:rPr>
                <w:sz w:val="32"/>
              </w:rPr>
            </w:pPr>
            <w:r w:rsidRPr="00A1301D">
              <w:rPr>
                <w:sz w:val="32"/>
              </w:rPr>
              <w:t>jewellery</w:t>
            </w:r>
          </w:p>
        </w:tc>
      </w:tr>
      <w:tr w:rsidR="00ED36D2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ED36D2" w:rsidRPr="009621FB" w:rsidRDefault="00ED36D2" w:rsidP="00ED36D2">
            <w:pPr>
              <w:jc w:val="center"/>
              <w:rPr>
                <w:sz w:val="32"/>
              </w:rPr>
            </w:pPr>
            <w:r w:rsidRPr="009621FB">
              <w:rPr>
                <w:sz w:val="32"/>
              </w:rPr>
              <w:t>mammal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ED36D2" w:rsidRPr="009621FB" w:rsidRDefault="00ED36D2" w:rsidP="00ED36D2">
            <w:pPr>
              <w:jc w:val="center"/>
              <w:rPr>
                <w:sz w:val="32"/>
              </w:rPr>
            </w:pPr>
            <w:r w:rsidRPr="009621FB">
              <w:rPr>
                <w:sz w:val="32"/>
              </w:rPr>
              <w:t>mammal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ED36D2" w:rsidRPr="004424D1" w:rsidRDefault="00ED36D2" w:rsidP="00ED36D2">
            <w:pPr>
              <w:jc w:val="center"/>
              <w:rPr>
                <w:sz w:val="32"/>
              </w:rPr>
            </w:pPr>
            <w:r w:rsidRPr="004424D1">
              <w:rPr>
                <w:sz w:val="32"/>
              </w:rPr>
              <w:t>beginning</w:t>
            </w:r>
          </w:p>
        </w:tc>
        <w:tc>
          <w:tcPr>
            <w:tcW w:w="3552" w:type="dxa"/>
            <w:shd w:val="clear" w:color="auto" w:fill="FFFF00"/>
          </w:tcPr>
          <w:p w:rsidR="00ED36D2" w:rsidRPr="00A1301D" w:rsidRDefault="00ED36D2" w:rsidP="00ED36D2">
            <w:pPr>
              <w:jc w:val="center"/>
              <w:rPr>
                <w:sz w:val="32"/>
              </w:rPr>
            </w:pPr>
            <w:r w:rsidRPr="00A1301D">
              <w:rPr>
                <w:sz w:val="32"/>
              </w:rPr>
              <w:t>accommodation</w:t>
            </w:r>
          </w:p>
        </w:tc>
      </w:tr>
      <w:tr w:rsidR="00ED36D2" w:rsidRPr="00603C33" w:rsidTr="000B07CB">
        <w:trPr>
          <w:trHeight w:val="472"/>
        </w:trPr>
        <w:tc>
          <w:tcPr>
            <w:tcW w:w="3551" w:type="dxa"/>
            <w:shd w:val="clear" w:color="auto" w:fill="B2A1C7" w:themeFill="accent4" w:themeFillTint="99"/>
          </w:tcPr>
          <w:p w:rsidR="00ED36D2" w:rsidRPr="009621FB" w:rsidRDefault="00ED36D2" w:rsidP="00ED36D2">
            <w:pPr>
              <w:jc w:val="center"/>
              <w:rPr>
                <w:sz w:val="32"/>
              </w:rPr>
            </w:pPr>
            <w:r w:rsidRPr="009621FB">
              <w:rPr>
                <w:sz w:val="32"/>
              </w:rPr>
              <w:t>disappoint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ED36D2" w:rsidRPr="009621FB" w:rsidRDefault="00ED36D2" w:rsidP="00ED36D2">
            <w:pPr>
              <w:jc w:val="center"/>
              <w:rPr>
                <w:sz w:val="32"/>
              </w:rPr>
            </w:pPr>
            <w:r w:rsidRPr="009621FB">
              <w:rPr>
                <w:sz w:val="32"/>
              </w:rPr>
              <w:t>disappoint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ED36D2" w:rsidRPr="004424D1" w:rsidRDefault="00ED36D2" w:rsidP="00ED36D2">
            <w:pPr>
              <w:jc w:val="center"/>
              <w:rPr>
                <w:sz w:val="32"/>
              </w:rPr>
            </w:pPr>
            <w:r w:rsidRPr="004424D1">
              <w:rPr>
                <w:sz w:val="32"/>
              </w:rPr>
              <w:t>travelling</w:t>
            </w:r>
          </w:p>
        </w:tc>
        <w:tc>
          <w:tcPr>
            <w:tcW w:w="3552" w:type="dxa"/>
            <w:shd w:val="clear" w:color="auto" w:fill="FFFF00"/>
          </w:tcPr>
          <w:p w:rsidR="00ED36D2" w:rsidRPr="00A1301D" w:rsidRDefault="00ED36D2" w:rsidP="00ED36D2">
            <w:pPr>
              <w:jc w:val="center"/>
              <w:rPr>
                <w:sz w:val="32"/>
              </w:rPr>
            </w:pPr>
            <w:r w:rsidRPr="00A1301D">
              <w:rPr>
                <w:sz w:val="32"/>
              </w:rPr>
              <w:t>recommend</w:t>
            </w:r>
          </w:p>
        </w:tc>
        <w:bookmarkStart w:id="0" w:name="_GoBack"/>
        <w:bookmarkEnd w:id="0"/>
      </w:tr>
      <w:tr w:rsidR="00ED36D2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ED36D2" w:rsidRPr="009621FB" w:rsidRDefault="00ED36D2" w:rsidP="00ED36D2">
            <w:pPr>
              <w:jc w:val="center"/>
              <w:rPr>
                <w:sz w:val="32"/>
              </w:rPr>
            </w:pPr>
            <w:r w:rsidRPr="009621FB">
              <w:rPr>
                <w:sz w:val="32"/>
              </w:rPr>
              <w:t>different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ED36D2" w:rsidRPr="009621FB" w:rsidRDefault="00ED36D2" w:rsidP="00ED36D2">
            <w:pPr>
              <w:jc w:val="center"/>
              <w:rPr>
                <w:sz w:val="32"/>
              </w:rPr>
            </w:pPr>
            <w:r w:rsidRPr="009621FB">
              <w:rPr>
                <w:sz w:val="32"/>
              </w:rPr>
              <w:t>different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ED36D2" w:rsidRPr="004424D1" w:rsidRDefault="00ED36D2" w:rsidP="00ED36D2">
            <w:pPr>
              <w:jc w:val="center"/>
              <w:rPr>
                <w:sz w:val="32"/>
              </w:rPr>
            </w:pPr>
            <w:r w:rsidRPr="004424D1">
              <w:rPr>
                <w:sz w:val="32"/>
              </w:rPr>
              <w:t>appointment</w:t>
            </w:r>
          </w:p>
        </w:tc>
        <w:tc>
          <w:tcPr>
            <w:tcW w:w="3552" w:type="dxa"/>
            <w:shd w:val="clear" w:color="auto" w:fill="FFFF00"/>
          </w:tcPr>
          <w:p w:rsidR="00ED36D2" w:rsidRPr="00A1301D" w:rsidRDefault="00ED36D2" w:rsidP="00ED36D2">
            <w:pPr>
              <w:jc w:val="center"/>
              <w:rPr>
                <w:sz w:val="32"/>
              </w:rPr>
            </w:pPr>
            <w:r w:rsidRPr="00A1301D">
              <w:rPr>
                <w:sz w:val="32"/>
              </w:rPr>
              <w:t>aggressive</w:t>
            </w:r>
          </w:p>
        </w:tc>
      </w:tr>
      <w:tr w:rsidR="00ED36D2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ED36D2" w:rsidRPr="009621FB" w:rsidRDefault="00ED36D2" w:rsidP="00ED36D2">
            <w:pPr>
              <w:jc w:val="center"/>
              <w:rPr>
                <w:sz w:val="32"/>
              </w:rPr>
            </w:pPr>
            <w:r w:rsidRPr="009621FB">
              <w:rPr>
                <w:sz w:val="32"/>
              </w:rPr>
              <w:t>accept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ED36D2" w:rsidRPr="009621FB" w:rsidRDefault="00ED36D2" w:rsidP="00ED36D2">
            <w:pPr>
              <w:jc w:val="center"/>
              <w:rPr>
                <w:sz w:val="32"/>
              </w:rPr>
            </w:pPr>
            <w:r w:rsidRPr="009621FB">
              <w:rPr>
                <w:sz w:val="32"/>
              </w:rPr>
              <w:t>accept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ED36D2" w:rsidRPr="004424D1" w:rsidRDefault="00ED36D2" w:rsidP="00ED36D2">
            <w:pPr>
              <w:jc w:val="center"/>
              <w:rPr>
                <w:sz w:val="32"/>
              </w:rPr>
            </w:pPr>
            <w:r w:rsidRPr="004424D1">
              <w:rPr>
                <w:sz w:val="32"/>
              </w:rPr>
              <w:t>immediate</w:t>
            </w:r>
          </w:p>
        </w:tc>
        <w:tc>
          <w:tcPr>
            <w:tcW w:w="3552" w:type="dxa"/>
            <w:shd w:val="clear" w:color="auto" w:fill="FFFF00"/>
          </w:tcPr>
          <w:p w:rsidR="00ED36D2" w:rsidRPr="00A1301D" w:rsidRDefault="00ED36D2" w:rsidP="00ED36D2">
            <w:pPr>
              <w:jc w:val="center"/>
              <w:rPr>
                <w:sz w:val="32"/>
              </w:rPr>
            </w:pPr>
            <w:r w:rsidRPr="00A1301D">
              <w:rPr>
                <w:sz w:val="32"/>
              </w:rPr>
              <w:t>accuracy</w:t>
            </w:r>
          </w:p>
        </w:tc>
      </w:tr>
      <w:tr w:rsidR="00ED36D2" w:rsidRPr="00603C33" w:rsidTr="000B07CB">
        <w:trPr>
          <w:trHeight w:val="472"/>
        </w:trPr>
        <w:tc>
          <w:tcPr>
            <w:tcW w:w="3551" w:type="dxa"/>
            <w:shd w:val="clear" w:color="auto" w:fill="B2A1C7" w:themeFill="accent4" w:themeFillTint="99"/>
          </w:tcPr>
          <w:p w:rsidR="00ED36D2" w:rsidRPr="009621FB" w:rsidRDefault="00ED36D2" w:rsidP="00ED36D2">
            <w:pPr>
              <w:jc w:val="center"/>
              <w:rPr>
                <w:sz w:val="32"/>
              </w:rPr>
            </w:pPr>
            <w:r w:rsidRPr="009621FB">
              <w:rPr>
                <w:sz w:val="32"/>
              </w:rPr>
              <w:t>official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ED36D2" w:rsidRPr="009621FB" w:rsidRDefault="00ED36D2" w:rsidP="00ED36D2">
            <w:pPr>
              <w:jc w:val="center"/>
              <w:rPr>
                <w:sz w:val="32"/>
              </w:rPr>
            </w:pPr>
            <w:r w:rsidRPr="009621FB">
              <w:rPr>
                <w:sz w:val="32"/>
              </w:rPr>
              <w:t>official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ED36D2" w:rsidRPr="004424D1" w:rsidRDefault="00ED36D2" w:rsidP="00ED36D2">
            <w:pPr>
              <w:jc w:val="center"/>
              <w:rPr>
                <w:sz w:val="32"/>
              </w:rPr>
            </w:pPr>
            <w:r w:rsidRPr="004424D1">
              <w:rPr>
                <w:sz w:val="32"/>
              </w:rPr>
              <w:t>immense</w:t>
            </w:r>
          </w:p>
        </w:tc>
        <w:tc>
          <w:tcPr>
            <w:tcW w:w="3552" w:type="dxa"/>
            <w:shd w:val="clear" w:color="auto" w:fill="FFFF00"/>
          </w:tcPr>
          <w:p w:rsidR="00ED36D2" w:rsidRPr="00A1301D" w:rsidRDefault="00ED36D2" w:rsidP="00ED36D2">
            <w:pPr>
              <w:jc w:val="center"/>
              <w:rPr>
                <w:sz w:val="32"/>
              </w:rPr>
            </w:pPr>
            <w:r w:rsidRPr="00A1301D">
              <w:rPr>
                <w:sz w:val="32"/>
              </w:rPr>
              <w:t>anniversary</w:t>
            </w:r>
          </w:p>
        </w:tc>
      </w:tr>
      <w:tr w:rsidR="00ED36D2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ED36D2" w:rsidRPr="009621FB" w:rsidRDefault="00ED36D2" w:rsidP="00ED36D2">
            <w:pPr>
              <w:jc w:val="center"/>
              <w:rPr>
                <w:sz w:val="32"/>
              </w:rPr>
            </w:pPr>
            <w:r w:rsidRPr="009621FB">
              <w:rPr>
                <w:sz w:val="32"/>
              </w:rPr>
              <w:t>corridor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ED36D2" w:rsidRPr="009621FB" w:rsidRDefault="00ED36D2" w:rsidP="00ED36D2">
            <w:pPr>
              <w:jc w:val="center"/>
              <w:rPr>
                <w:sz w:val="32"/>
              </w:rPr>
            </w:pPr>
            <w:r w:rsidRPr="009621FB">
              <w:rPr>
                <w:sz w:val="32"/>
              </w:rPr>
              <w:t>corridor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ED36D2" w:rsidRPr="004424D1" w:rsidRDefault="00ED36D2" w:rsidP="00ED36D2">
            <w:pPr>
              <w:jc w:val="center"/>
              <w:rPr>
                <w:sz w:val="32"/>
              </w:rPr>
            </w:pPr>
            <w:r w:rsidRPr="004424D1">
              <w:rPr>
                <w:sz w:val="32"/>
              </w:rPr>
              <w:t>occupy</w:t>
            </w:r>
          </w:p>
        </w:tc>
        <w:tc>
          <w:tcPr>
            <w:tcW w:w="3552" w:type="dxa"/>
            <w:shd w:val="clear" w:color="auto" w:fill="FFFF00"/>
          </w:tcPr>
          <w:p w:rsidR="00ED36D2" w:rsidRPr="00A1301D" w:rsidRDefault="00ED36D2" w:rsidP="00ED36D2">
            <w:pPr>
              <w:jc w:val="center"/>
              <w:rPr>
                <w:sz w:val="32"/>
              </w:rPr>
            </w:pPr>
            <w:r w:rsidRPr="00A1301D">
              <w:rPr>
                <w:sz w:val="32"/>
              </w:rPr>
              <w:t>occurred</w:t>
            </w:r>
          </w:p>
        </w:tc>
      </w:tr>
      <w:tr w:rsidR="00ED36D2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ED36D2" w:rsidRPr="009621FB" w:rsidRDefault="00ED36D2" w:rsidP="00ED36D2">
            <w:pPr>
              <w:jc w:val="center"/>
              <w:rPr>
                <w:sz w:val="32"/>
              </w:rPr>
            </w:pPr>
            <w:r w:rsidRPr="009621FB">
              <w:rPr>
                <w:sz w:val="32"/>
              </w:rPr>
              <w:t>squabble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ED36D2" w:rsidRPr="009621FB" w:rsidRDefault="00ED36D2" w:rsidP="00ED36D2">
            <w:pPr>
              <w:jc w:val="center"/>
              <w:rPr>
                <w:sz w:val="32"/>
              </w:rPr>
            </w:pPr>
            <w:r w:rsidRPr="009621FB">
              <w:rPr>
                <w:sz w:val="32"/>
              </w:rPr>
              <w:t>squabble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ED36D2" w:rsidRPr="004424D1" w:rsidRDefault="00ED36D2" w:rsidP="00ED36D2">
            <w:pPr>
              <w:jc w:val="center"/>
              <w:rPr>
                <w:sz w:val="32"/>
              </w:rPr>
            </w:pPr>
            <w:r w:rsidRPr="004424D1">
              <w:rPr>
                <w:sz w:val="32"/>
              </w:rPr>
              <w:t>commence</w:t>
            </w:r>
          </w:p>
        </w:tc>
        <w:tc>
          <w:tcPr>
            <w:tcW w:w="3552" w:type="dxa"/>
            <w:shd w:val="clear" w:color="auto" w:fill="FFFF00"/>
          </w:tcPr>
          <w:p w:rsidR="00ED36D2" w:rsidRPr="00A1301D" w:rsidRDefault="00ED36D2" w:rsidP="00ED36D2">
            <w:pPr>
              <w:jc w:val="center"/>
              <w:rPr>
                <w:sz w:val="32"/>
              </w:rPr>
            </w:pPr>
            <w:r w:rsidRPr="00A1301D">
              <w:rPr>
                <w:sz w:val="32"/>
              </w:rPr>
              <w:t>committee</w:t>
            </w:r>
          </w:p>
        </w:tc>
      </w:tr>
      <w:tr w:rsidR="00ED36D2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ED36D2" w:rsidRDefault="00ED36D2" w:rsidP="00ED36D2">
            <w:pPr>
              <w:jc w:val="center"/>
            </w:pPr>
            <w:r w:rsidRPr="009621FB">
              <w:rPr>
                <w:sz w:val="32"/>
              </w:rPr>
              <w:t>difficult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ED36D2" w:rsidRDefault="00ED36D2" w:rsidP="00ED36D2">
            <w:pPr>
              <w:jc w:val="center"/>
            </w:pPr>
            <w:r w:rsidRPr="009621FB">
              <w:rPr>
                <w:sz w:val="32"/>
              </w:rPr>
              <w:t>difficult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ED36D2" w:rsidRPr="004424D1" w:rsidRDefault="00ED36D2" w:rsidP="00ED36D2">
            <w:pPr>
              <w:jc w:val="center"/>
              <w:rPr>
                <w:sz w:val="32"/>
              </w:rPr>
            </w:pPr>
            <w:r w:rsidRPr="004424D1">
              <w:rPr>
                <w:sz w:val="32"/>
              </w:rPr>
              <w:t>suddenly</w:t>
            </w:r>
          </w:p>
        </w:tc>
        <w:tc>
          <w:tcPr>
            <w:tcW w:w="3552" w:type="dxa"/>
            <w:shd w:val="clear" w:color="auto" w:fill="FFFF00"/>
          </w:tcPr>
          <w:p w:rsidR="00ED36D2" w:rsidRPr="00A1301D" w:rsidRDefault="00ED36D2" w:rsidP="00ED36D2">
            <w:pPr>
              <w:jc w:val="center"/>
              <w:rPr>
                <w:sz w:val="32"/>
              </w:rPr>
            </w:pPr>
            <w:r w:rsidRPr="00A1301D">
              <w:rPr>
                <w:sz w:val="32"/>
              </w:rPr>
              <w:t>possession</w:t>
            </w:r>
          </w:p>
        </w:tc>
      </w:tr>
    </w:tbl>
    <w:p w:rsidR="00AA72EC" w:rsidRPr="00603C33" w:rsidRDefault="00AA72EC" w:rsidP="00603C33">
      <w:pPr>
        <w:jc w:val="center"/>
        <w:rPr>
          <w:rFonts w:ascii="Arial" w:hAnsi="Arial" w:cs="Arial"/>
          <w:sz w:val="28"/>
          <w:szCs w:val="28"/>
        </w:rPr>
      </w:pPr>
    </w:p>
    <w:sectPr w:rsidR="00AA72EC" w:rsidRPr="00603C33" w:rsidSect="00603C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33"/>
    <w:rsid w:val="000B07CB"/>
    <w:rsid w:val="001877CA"/>
    <w:rsid w:val="001C7E8C"/>
    <w:rsid w:val="00235EFE"/>
    <w:rsid w:val="00310ADD"/>
    <w:rsid w:val="003E4F45"/>
    <w:rsid w:val="00414BC6"/>
    <w:rsid w:val="00470A55"/>
    <w:rsid w:val="00494009"/>
    <w:rsid w:val="005E1814"/>
    <w:rsid w:val="00603C33"/>
    <w:rsid w:val="006523CC"/>
    <w:rsid w:val="00724624"/>
    <w:rsid w:val="00781BA1"/>
    <w:rsid w:val="00832E5D"/>
    <w:rsid w:val="008A6E84"/>
    <w:rsid w:val="008D1321"/>
    <w:rsid w:val="00AA72EC"/>
    <w:rsid w:val="00AD1BAB"/>
    <w:rsid w:val="00AE7CD7"/>
    <w:rsid w:val="00C4091E"/>
    <w:rsid w:val="00C91F08"/>
    <w:rsid w:val="00CE4F19"/>
    <w:rsid w:val="00D44781"/>
    <w:rsid w:val="00D56B2D"/>
    <w:rsid w:val="00EB3AC2"/>
    <w:rsid w:val="00ED36D2"/>
    <w:rsid w:val="00FC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024E8D-30F1-4EBC-8653-14189801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Eleanor Carr</cp:lastModifiedBy>
  <cp:revision>25</cp:revision>
  <dcterms:created xsi:type="dcterms:W3CDTF">2017-09-08T13:54:00Z</dcterms:created>
  <dcterms:modified xsi:type="dcterms:W3CDTF">2018-01-18T13:17:00Z</dcterms:modified>
</cp:coreProperties>
</file>