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86" w:rsidRPr="00060786" w:rsidRDefault="00060786" w:rsidP="00060786">
      <w:pPr>
        <w:jc w:val="center"/>
        <w:rPr>
          <w:rFonts w:ascii="Comic Sans MS" w:hAnsi="Comic Sans MS"/>
          <w:b/>
          <w:color w:val="0070C0"/>
          <w:sz w:val="24"/>
          <w:u w:val="single"/>
        </w:rPr>
      </w:pPr>
      <w:r w:rsidRPr="00060786">
        <w:rPr>
          <w:rFonts w:ascii="Comic Sans MS" w:hAnsi="Comic Sans MS"/>
          <w:b/>
          <w:color w:val="0070C0"/>
          <w:sz w:val="24"/>
          <w:u w:val="single"/>
        </w:rPr>
        <w:t>Year 3 Overview of Homework</w:t>
      </w:r>
    </w:p>
    <w:p w:rsidR="00060786" w:rsidRDefault="00060786" w:rsidP="00060786">
      <w:pPr>
        <w:jc w:val="center"/>
        <w:rPr>
          <w:rFonts w:ascii="Comic Sans MS" w:hAnsi="Comic Sans MS"/>
          <w:b/>
          <w:color w:val="FF0000"/>
          <w:sz w:val="24"/>
          <w:u w:val="single"/>
        </w:rPr>
      </w:pPr>
    </w:p>
    <w:p w:rsidR="00060786" w:rsidRPr="00060786" w:rsidRDefault="00060786" w:rsidP="00060786">
      <w:pPr>
        <w:rPr>
          <w:rFonts w:ascii="Comic Sans MS" w:hAnsi="Comic Sans MS"/>
          <w:sz w:val="24"/>
        </w:rPr>
      </w:pPr>
      <w:r>
        <w:rPr>
          <w:rFonts w:ascii="Comic Sans MS" w:hAnsi="Comic Sans MS"/>
          <w:sz w:val="24"/>
        </w:rPr>
        <w:t xml:space="preserve">Over the last few weeks the children have been learning about conjunctions and how we can use these within our sentences to extend them and make them more interesting. We have learned about the co-ordinating conjunctions – </w:t>
      </w:r>
      <w:r>
        <w:rPr>
          <w:rFonts w:ascii="Comic Sans MS" w:hAnsi="Comic Sans MS"/>
          <w:i/>
          <w:sz w:val="24"/>
        </w:rPr>
        <w:t xml:space="preserve">but, and, so, or – </w:t>
      </w:r>
      <w:r>
        <w:rPr>
          <w:rFonts w:ascii="Comic Sans MS" w:hAnsi="Comic Sans MS"/>
          <w:sz w:val="24"/>
        </w:rPr>
        <w:t xml:space="preserve">and this week we have been learning about subordinate conjunctions – </w:t>
      </w:r>
      <w:r>
        <w:rPr>
          <w:rFonts w:ascii="Comic Sans MS" w:hAnsi="Comic Sans MS"/>
          <w:i/>
          <w:sz w:val="24"/>
        </w:rPr>
        <w:t xml:space="preserve">if, when, because, that. </w:t>
      </w:r>
      <w:r>
        <w:rPr>
          <w:rFonts w:ascii="Comic Sans MS" w:hAnsi="Comic Sans MS"/>
          <w:sz w:val="24"/>
        </w:rPr>
        <w:t xml:space="preserve">The children have been practising using all these conjunctions in their sentences to make them longer. The Year 3 children have been challenged to use some of the subordinate </w:t>
      </w:r>
      <w:proofErr w:type="gramStart"/>
      <w:r>
        <w:rPr>
          <w:rFonts w:ascii="Comic Sans MS" w:hAnsi="Comic Sans MS"/>
          <w:sz w:val="24"/>
        </w:rPr>
        <w:t>conjunctions  –</w:t>
      </w:r>
      <w:proofErr w:type="gramEnd"/>
      <w:r>
        <w:rPr>
          <w:rFonts w:ascii="Comic Sans MS" w:hAnsi="Comic Sans MS"/>
          <w:sz w:val="24"/>
        </w:rPr>
        <w:t xml:space="preserve"> </w:t>
      </w:r>
      <w:r>
        <w:rPr>
          <w:rFonts w:ascii="Comic Sans MS" w:hAnsi="Comic Sans MS"/>
          <w:i/>
          <w:sz w:val="24"/>
        </w:rPr>
        <w:t xml:space="preserve">because, when, if (only these ones)– </w:t>
      </w:r>
      <w:r>
        <w:rPr>
          <w:rFonts w:ascii="Comic Sans MS" w:hAnsi="Comic Sans MS"/>
          <w:sz w:val="24"/>
        </w:rPr>
        <w:t xml:space="preserve">at the start of their sentences – e.g. </w:t>
      </w:r>
      <w:r w:rsidRPr="00060786">
        <w:rPr>
          <w:rFonts w:ascii="Comic Sans MS" w:hAnsi="Comic Sans MS"/>
          <w:b/>
          <w:i/>
          <w:sz w:val="24"/>
        </w:rPr>
        <w:t>Because</w:t>
      </w:r>
      <w:r w:rsidRPr="00060786">
        <w:rPr>
          <w:rFonts w:ascii="Comic Sans MS" w:hAnsi="Comic Sans MS"/>
          <w:i/>
          <w:sz w:val="24"/>
        </w:rPr>
        <w:t xml:space="preserve"> I hurt my leg, I couldn’t do PE.</w:t>
      </w:r>
    </w:p>
    <w:p w:rsidR="00060786" w:rsidRDefault="00060786" w:rsidP="00060786">
      <w:pPr>
        <w:rPr>
          <w:rFonts w:ascii="Comic Sans MS" w:hAnsi="Comic Sans MS"/>
          <w:sz w:val="24"/>
        </w:rPr>
      </w:pPr>
      <w:r>
        <w:rPr>
          <w:rFonts w:ascii="Comic Sans MS" w:hAnsi="Comic Sans MS"/>
          <w:sz w:val="24"/>
        </w:rPr>
        <w:t xml:space="preserve">The homework set for this week links to this work. They have been given a game to play where they are practising using these conjunctions. </w:t>
      </w:r>
      <w:r w:rsidR="006F46B5">
        <w:rPr>
          <w:rFonts w:ascii="Comic Sans MS" w:hAnsi="Comic Sans MS"/>
          <w:sz w:val="24"/>
        </w:rPr>
        <w:t xml:space="preserve">Please do not pay attention to the fact the activity says Year 2, it has been made suitable for Year 3 by asking the children to use the conjunctions at the start of their sentences which is a Year 3 objective. </w:t>
      </w:r>
      <w:r>
        <w:rPr>
          <w:rFonts w:ascii="Comic Sans MS" w:hAnsi="Comic Sans MS"/>
          <w:sz w:val="24"/>
        </w:rPr>
        <w:t xml:space="preserve">Please could you (or brother, sister, Nanny </w:t>
      </w:r>
      <w:proofErr w:type="spellStart"/>
      <w:r>
        <w:rPr>
          <w:rFonts w:ascii="Comic Sans MS" w:hAnsi="Comic Sans MS"/>
          <w:sz w:val="24"/>
        </w:rPr>
        <w:t>etc</w:t>
      </w:r>
      <w:proofErr w:type="spellEnd"/>
      <w:r>
        <w:rPr>
          <w:rFonts w:ascii="Comic Sans MS" w:hAnsi="Comic Sans MS"/>
          <w:sz w:val="24"/>
        </w:rPr>
        <w:t xml:space="preserve">) play this game with your child at home in order to help develop their understanding. It is a verbal game but could you please ask your child to write at least three sentences which include some of these conjunctions – this can either be included within their regular spelling sentences homework or could be done separately. </w:t>
      </w:r>
    </w:p>
    <w:p w:rsidR="00060786" w:rsidRPr="004E69EB" w:rsidRDefault="00060786" w:rsidP="00060786">
      <w:pPr>
        <w:rPr>
          <w:rFonts w:ascii="Comic Sans MS" w:hAnsi="Comic Sans MS"/>
          <w:sz w:val="24"/>
        </w:rPr>
      </w:pPr>
      <w:r>
        <w:rPr>
          <w:rFonts w:ascii="Comic Sans MS" w:hAnsi="Comic Sans MS"/>
          <w:sz w:val="24"/>
        </w:rPr>
        <w:t xml:space="preserve">Thank you for your support. </w:t>
      </w:r>
      <w:bookmarkStart w:id="0" w:name="_GoBack"/>
      <w:bookmarkEnd w:id="0"/>
    </w:p>
    <w:p w:rsidR="00DE365F" w:rsidRDefault="00DE365F"/>
    <w:sectPr w:rsidR="00DE3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786"/>
    <w:rsid w:val="00060786"/>
    <w:rsid w:val="006F46B5"/>
    <w:rsid w:val="00BE5859"/>
    <w:rsid w:val="00DE365F"/>
    <w:rsid w:val="00FE4C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Shropshire LA</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 Authorised User</dc:creator>
  <cp:lastModifiedBy>Any Authorised User</cp:lastModifiedBy>
  <cp:revision>3</cp:revision>
  <dcterms:created xsi:type="dcterms:W3CDTF">2017-11-24T08:27:00Z</dcterms:created>
  <dcterms:modified xsi:type="dcterms:W3CDTF">2017-11-24T08:33:00Z</dcterms:modified>
</cp:coreProperties>
</file>